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3E36CC" w:rsidP="002C19F2">
            <w:pPr>
              <w:spacing w:line="240" w:lineRule="exact"/>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
          <w:p w:rsidR="00212F2F" w:rsidRPr="00756980" w:rsidRDefault="003E36CC" w:rsidP="003A3F29">
            <w:pPr>
              <w:spacing w:line="240" w:lineRule="exact"/>
              <w:jc w:val="center"/>
              <w:rPr>
                <w:rFonts w:ascii="Times New Roman" w:hAnsi="Times New Roman" w:cs="Times New Roman"/>
                <w:b/>
                <w:sz w:val="24"/>
                <w:szCs w:val="24"/>
              </w:rPr>
            </w:pPr>
            <w:r w:rsidRPr="00BA6A35">
              <w:rPr>
                <w:rFonts w:ascii="Times New Roman" w:hAnsi="Times New Roman" w:cs="Times New Roman"/>
                <w:b/>
              </w:rPr>
              <w:t>НА ПРИОБРЕТЕНИЕ</w:t>
            </w:r>
            <w:r w:rsidR="00BA193C">
              <w:rPr>
                <w:rFonts w:ascii="Times New Roman" w:hAnsi="Times New Roman" w:cs="Times New Roman"/>
                <w:b/>
              </w:rPr>
              <w:t xml:space="preserve"> </w:t>
            </w:r>
            <w:r w:rsidR="003A3F29">
              <w:rPr>
                <w:rFonts w:ascii="Times New Roman" w:hAnsi="Times New Roman" w:cs="Times New Roman"/>
                <w:b/>
              </w:rPr>
              <w:t>ГРУЗОВОГО КАНАТА В РАМКАХ ЗАКАЗА №901</w:t>
            </w: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BA193C" w:rsidP="002C19F2">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B1545">
        <w:trPr>
          <w:trHeight w:val="1060"/>
        </w:trPr>
        <w:tc>
          <w:tcPr>
            <w:tcW w:w="3227" w:type="dxa"/>
            <w:shd w:val="clear" w:color="auto" w:fill="auto"/>
          </w:tcPr>
          <w:p w:rsidR="00C05563" w:rsidRPr="001B4074" w:rsidRDefault="002F5A1E" w:rsidP="00FB1545">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BA193C">
              <w:rPr>
                <w:rFonts w:ascii="Times New Roman" w:hAnsi="Times New Roman" w:cs="Times New Roman"/>
                <w:sz w:val="24"/>
                <w:szCs w:val="24"/>
                <w:shd w:val="clear" w:color="auto" w:fill="FFFFFF"/>
              </w:rPr>
              <w:t xml:space="preserve"> Мудракова Элина Николаевна </w:t>
            </w:r>
            <w:r w:rsidR="00F729D8"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3E36CC">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3E36CC">
              <w:rPr>
                <w:rFonts w:ascii="Times New Roman" w:hAnsi="Times New Roman" w:cs="Times New Roman"/>
                <w:color w:val="000000"/>
                <w:sz w:val="24"/>
                <w:szCs w:val="24"/>
              </w:rPr>
              <w:t>6</w:t>
            </w:r>
            <w:r w:rsidR="005969A7">
              <w:rPr>
                <w:rFonts w:ascii="Times New Roman" w:hAnsi="Times New Roman" w:cs="Times New Roman"/>
                <w:color w:val="000000"/>
                <w:sz w:val="24"/>
                <w:szCs w:val="24"/>
              </w:rPr>
              <w:t>-</w:t>
            </w:r>
            <w:r w:rsidR="003E36CC">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3E36CC">
              <w:rPr>
                <w:rFonts w:ascii="Times New Roman" w:hAnsi="Times New Roman" w:cs="Times New Roman"/>
                <w:color w:val="000000"/>
                <w:sz w:val="24"/>
                <w:szCs w:val="24"/>
              </w:rPr>
              <w:t>Шевченко Анастасия Дмитриевна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BA193C">
        <w:trPr>
          <w:trHeight w:val="978"/>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D60E0" w:rsidRDefault="003E36CC" w:rsidP="002C19F2">
            <w:pPr>
              <w:spacing w:line="240" w:lineRule="exact"/>
              <w:jc w:val="center"/>
              <w:rPr>
                <w:rFonts w:ascii="Times New Roman" w:hAnsi="Times New Roman"/>
                <w:sz w:val="24"/>
                <w:szCs w:val="24"/>
              </w:rPr>
            </w:pPr>
            <w:r w:rsidRPr="00BA193C">
              <w:rPr>
                <w:rFonts w:ascii="Times New Roman" w:hAnsi="Times New Roman" w:cs="Times New Roman"/>
                <w:sz w:val="24"/>
                <w:szCs w:val="24"/>
              </w:rPr>
              <w:t xml:space="preserve">Приобретение </w:t>
            </w:r>
            <w:r w:rsidR="003A3F29">
              <w:rPr>
                <w:rFonts w:ascii="Times New Roman" w:hAnsi="Times New Roman" w:cs="Times New Roman"/>
                <w:sz w:val="24"/>
                <w:szCs w:val="24"/>
              </w:rPr>
              <w:t xml:space="preserve">стального каната в рамках </w:t>
            </w:r>
            <w:r w:rsidR="003A3F29" w:rsidRPr="00BA193C">
              <w:rPr>
                <w:rFonts w:ascii="Times New Roman" w:hAnsi="Times New Roman" w:cs="Times New Roman"/>
                <w:sz w:val="24"/>
                <w:szCs w:val="24"/>
              </w:rPr>
              <w:t>з.901</w:t>
            </w:r>
            <w:r w:rsidRPr="00BA193C">
              <w:rPr>
                <w:rFonts w:ascii="Times New Roman" w:hAnsi="Times New Roman" w:cs="Times New Roman"/>
                <w:sz w:val="24"/>
                <w:szCs w:val="24"/>
              </w:rPr>
              <w:t>,</w:t>
            </w:r>
            <w:r w:rsidRPr="008D60E0">
              <w:rPr>
                <w:rFonts w:ascii="Times New Roman" w:hAnsi="Times New Roman" w:cs="Times New Roman"/>
                <w:sz w:val="24"/>
                <w:szCs w:val="24"/>
              </w:rPr>
              <w:t xml:space="preserve"> в </w:t>
            </w:r>
            <w:r w:rsidR="00E37E8D" w:rsidRPr="008D60E0">
              <w:rPr>
                <w:rFonts w:ascii="Times New Roman" w:hAnsi="Times New Roman" w:cs="Times New Roman"/>
                <w:sz w:val="24"/>
                <w:szCs w:val="24"/>
              </w:rPr>
              <w:t xml:space="preserve"> соответствии с техническим заданием.</w:t>
            </w:r>
          </w:p>
          <w:p w:rsidR="00A63CB3" w:rsidRPr="008D60E0"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8D60E0">
              <w:rPr>
                <w:rFonts w:ascii="Times New Roman" w:hAnsi="Times New Roman" w:cs="Times New Roman"/>
                <w:sz w:val="24"/>
                <w:szCs w:val="24"/>
              </w:rPr>
              <w:t>Количество и объем поставки: согласно техническому заданию</w:t>
            </w:r>
            <w:r w:rsidR="00F84835" w:rsidRPr="008D60E0">
              <w:rPr>
                <w:rFonts w:ascii="Times New Roman" w:hAnsi="Times New Roman" w:cs="Times New Roman"/>
                <w:sz w:val="24"/>
                <w:szCs w:val="24"/>
              </w:rPr>
              <w:t>.</w:t>
            </w:r>
            <w:r w:rsidRPr="008D60E0">
              <w:rPr>
                <w:rFonts w:ascii="Times New Roman" w:hAnsi="Times New Roman" w:cs="Times New Roman"/>
                <w:sz w:val="24"/>
                <w:szCs w:val="24"/>
              </w:rPr>
              <w:t xml:space="preserve"> (Приложение №1 к документации о закупке).</w:t>
            </w:r>
          </w:p>
        </w:tc>
      </w:tr>
      <w:tr w:rsidR="00A606A3" w:rsidRPr="001B4074" w:rsidTr="00BA193C">
        <w:trPr>
          <w:trHeight w:val="732"/>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8D60E0" w:rsidRDefault="003A3F29" w:rsidP="003A3F29">
            <w:pPr>
              <w:spacing w:line="240" w:lineRule="exact"/>
              <w:contextualSpacing/>
              <w:jc w:val="center"/>
              <w:rPr>
                <w:rFonts w:ascii="Times New Roman" w:hAnsi="Times New Roman" w:cs="Times New Roman"/>
                <w:sz w:val="24"/>
                <w:szCs w:val="24"/>
              </w:rPr>
            </w:pPr>
            <w:r>
              <w:rPr>
                <w:rFonts w:ascii="Times New Roman" w:hAnsi="Times New Roman" w:cs="Times New Roman"/>
                <w:sz w:val="24"/>
                <w:szCs w:val="24"/>
              </w:rPr>
              <w:t>В течение 6</w:t>
            </w:r>
            <w:r w:rsidR="00BA193C">
              <w:rPr>
                <w:rFonts w:ascii="Times New Roman" w:hAnsi="Times New Roman" w:cs="Times New Roman"/>
                <w:sz w:val="24"/>
                <w:szCs w:val="24"/>
              </w:rPr>
              <w:t>0</w:t>
            </w:r>
            <w:r>
              <w:rPr>
                <w:rFonts w:ascii="Times New Roman" w:hAnsi="Times New Roman" w:cs="Times New Roman"/>
                <w:sz w:val="24"/>
                <w:szCs w:val="24"/>
              </w:rPr>
              <w:t xml:space="preserve"> календарных</w:t>
            </w:r>
            <w:r w:rsidR="003E36CC" w:rsidRPr="008D60E0">
              <w:rPr>
                <w:rFonts w:ascii="Times New Roman" w:hAnsi="Times New Roman" w:cs="Times New Roman"/>
                <w:sz w:val="24"/>
                <w:szCs w:val="24"/>
              </w:rPr>
              <w:t xml:space="preserve">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8D60E0" w:rsidRDefault="003E36CC" w:rsidP="003E36CC">
            <w:pPr>
              <w:pStyle w:val="a5"/>
              <w:spacing w:line="240" w:lineRule="exact"/>
              <w:ind w:left="0" w:firstLine="567"/>
              <w:jc w:val="both"/>
              <w:rPr>
                <w:rFonts w:ascii="Times New Roman" w:hAnsi="Times New Roman" w:cs="Times New Roman"/>
                <w:sz w:val="24"/>
                <w:szCs w:val="24"/>
              </w:rPr>
            </w:pPr>
            <w:r w:rsidRPr="008D60E0">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Pr="008D60E0" w:rsidRDefault="002B0189" w:rsidP="002C19F2">
            <w:pPr>
              <w:spacing w:line="240" w:lineRule="exact"/>
              <w:contextualSpacing/>
              <w:jc w:val="center"/>
              <w:rPr>
                <w:rFonts w:ascii="Times New Roman" w:hAnsi="Times New Roman" w:cs="Times New Roman"/>
                <w:i/>
                <w:sz w:val="24"/>
                <w:szCs w:val="24"/>
              </w:rPr>
            </w:pPr>
            <w:r w:rsidRPr="008D60E0">
              <w:rPr>
                <w:rFonts w:ascii="Times New Roman" w:hAnsi="Times New Roman" w:cs="Times New Roman"/>
                <w:i/>
                <w:sz w:val="24"/>
                <w:szCs w:val="24"/>
              </w:rPr>
              <w:t>Республика Крым, г. Керчь, ул. Танкистов, д. 4.</w:t>
            </w:r>
          </w:p>
          <w:p w:rsidR="00A606A3" w:rsidRPr="008D60E0"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D60E0" w:rsidRDefault="003A3F29" w:rsidP="003A3F29">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 xml:space="preserve">615 450,00 </w:t>
            </w:r>
            <w:r w:rsidR="00A606A3" w:rsidRPr="008D60E0">
              <w:rPr>
                <w:rFonts w:ascii="Times New Roman" w:hAnsi="Times New Roman" w:cs="Times New Roman"/>
                <w:b/>
                <w:bCs/>
                <w:sz w:val="24"/>
                <w:szCs w:val="24"/>
              </w:rPr>
              <w:t>рублей с НДС</w:t>
            </w:r>
            <w:r w:rsidR="00860119" w:rsidRPr="008D60E0">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B1545">
              <w:rPr>
                <w:rFonts w:ascii="Times New Roman" w:hAnsi="Times New Roman" w:cs="Times New Roman"/>
                <w:sz w:val="24"/>
                <w:szCs w:val="24"/>
              </w:rPr>
              <w:t xml:space="preserve"> не ранее </w:t>
            </w:r>
            <w:r w:rsidR="00FA28CB">
              <w:rPr>
                <w:rFonts w:ascii="Times New Roman" w:hAnsi="Times New Roman" w:cs="Times New Roman"/>
                <w:sz w:val="24"/>
                <w:szCs w:val="24"/>
              </w:rPr>
              <w:t>2026</w:t>
            </w:r>
            <w:r w:rsidR="00212F2F">
              <w:rPr>
                <w:rFonts w:ascii="Times New Roman" w:hAnsi="Times New Roman" w:cs="Times New Roman"/>
                <w:sz w:val="24"/>
                <w:szCs w:val="24"/>
              </w:rPr>
              <w:t xml:space="preserve"> год</w:t>
            </w:r>
            <w:r w:rsidR="00FB1545">
              <w:rPr>
                <w:rFonts w:ascii="Times New Roman" w:hAnsi="Times New Roman" w:cs="Times New Roman"/>
                <w:sz w:val="24"/>
                <w:szCs w:val="24"/>
              </w:rPr>
              <w:t>а</w:t>
            </w:r>
            <w:r w:rsidR="00756980">
              <w:rPr>
                <w:rFonts w:ascii="Times New Roman" w:hAnsi="Times New Roman" w:cs="Times New Roman"/>
                <w:sz w:val="24"/>
                <w:szCs w:val="24"/>
              </w:rPr>
              <w:t>.</w:t>
            </w:r>
          </w:p>
          <w:p w:rsidR="00567DD5" w:rsidRPr="00A3764E" w:rsidRDefault="001038A9" w:rsidP="00FB1545">
            <w:pPr>
              <w:spacing w:line="240" w:lineRule="exact"/>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FA28CB">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r w:rsidR="00FB1545">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A3F29"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A3F29"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A3F29"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w:t>
            </w:r>
            <w:r>
              <w:rPr>
                <w:rFonts w:ascii="Times New Roman" w:hAnsi="Times New Roman" w:cs="Times New Roman"/>
                <w:sz w:val="24"/>
                <w:szCs w:val="24"/>
              </w:rPr>
              <w:t>8</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0F5750">
        <w:trPr>
          <w:trHeight w:val="2511"/>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lastRenderedPageBreak/>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8D60E0">
              <w:rPr>
                <w:rFonts w:ascii="Times New Roman" w:eastAsia="Courier New" w:hAnsi="Times New Roman"/>
                <w:sz w:val="24"/>
                <w:szCs w:val="24"/>
                <w:lang w:eastAsia="ru-RU" w:bidi="ru-RU"/>
              </w:rPr>
              <w:t>7</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w:t>
            </w:r>
            <w:r w:rsidR="008D60E0">
              <w:rPr>
                <w:rFonts w:ascii="Times New Roman" w:eastAsia="Courier New" w:hAnsi="Times New Roman"/>
                <w:sz w:val="24"/>
                <w:szCs w:val="24"/>
                <w:lang w:eastAsia="ru-RU" w:bidi="ru-RU"/>
              </w:rPr>
              <w:t>5</w:t>
            </w:r>
            <w:r w:rsidR="00A511F1" w:rsidRPr="00D11E26">
              <w:rPr>
                <w:rFonts w:ascii="Times New Roman" w:eastAsia="Courier New" w:hAnsi="Times New Roman"/>
                <w:sz w:val="24"/>
                <w:szCs w:val="24"/>
                <w:lang w:eastAsia="ru-RU" w:bidi="ru-RU"/>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8D60E0">
              <w:rPr>
                <w:rFonts w:ascii="Times New Roman" w:eastAsia="Courier New" w:hAnsi="Times New Roman"/>
                <w:sz w:val="24"/>
                <w:szCs w:val="24"/>
                <w:lang w:eastAsia="ru-RU" w:bidi="ru-RU"/>
              </w:rPr>
              <w:t>15</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2C19F2">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2C19F2">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1B4074" w:rsidRDefault="005901B8" w:rsidP="002C19F2">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w:t>
            </w:r>
            <w:r w:rsidRPr="001B4074">
              <w:rPr>
                <w:rFonts w:ascii="Times New Roman" w:eastAsia="Times New Roman" w:hAnsi="Times New Roman" w:cs="Times New Roman"/>
                <w:sz w:val="24"/>
                <w:szCs w:val="24"/>
                <w:lang w:eastAsia="ru-RU"/>
              </w:rPr>
              <w:lastRenderedPageBreak/>
              <w:t xml:space="preserve">(нарушением)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w:t>
            </w:r>
            <w:r w:rsidRPr="001B4074">
              <w:rPr>
                <w:rFonts w:ascii="Times New Roman" w:hAnsi="Times New Roman" w:cs="Times New Roman"/>
                <w:sz w:val="24"/>
                <w:szCs w:val="24"/>
              </w:rPr>
              <w:lastRenderedPageBreak/>
              <w:t>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lastRenderedPageBreak/>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3E36C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3A3F29">
      <w:pPr>
        <w:spacing w:after="0" w:line="240" w:lineRule="auto"/>
        <w:rPr>
          <w:rFonts w:ascii="Times New Roman" w:hAnsi="Times New Roman"/>
          <w:b/>
        </w:rPr>
      </w:pPr>
    </w:p>
    <w:p w:rsidR="003A3F29" w:rsidRPr="00AC704D" w:rsidRDefault="003A3F29" w:rsidP="003A3F29">
      <w:pPr>
        <w:spacing w:after="0" w:line="240" w:lineRule="auto"/>
        <w:jc w:val="center"/>
        <w:rPr>
          <w:rFonts w:ascii="Times New Roman" w:hAnsi="Times New Roman" w:cs="Times New Roman"/>
          <w:b/>
        </w:rPr>
      </w:pPr>
      <w:r w:rsidRPr="00AC704D">
        <w:rPr>
          <w:rFonts w:ascii="Times New Roman" w:hAnsi="Times New Roman" w:cs="Times New Roman"/>
          <w:b/>
        </w:rPr>
        <w:t>Техническое задание</w:t>
      </w:r>
    </w:p>
    <w:p w:rsidR="003A3F29" w:rsidRPr="00AC704D" w:rsidRDefault="003A3F29" w:rsidP="003A3F29">
      <w:pPr>
        <w:spacing w:after="0" w:line="240" w:lineRule="auto"/>
        <w:jc w:val="center"/>
        <w:rPr>
          <w:rFonts w:ascii="Times New Roman" w:hAnsi="Times New Roman" w:cs="Times New Roman"/>
          <w:b/>
        </w:rPr>
      </w:pPr>
      <w:r w:rsidRPr="00AC704D">
        <w:rPr>
          <w:rFonts w:ascii="Times New Roman" w:hAnsi="Times New Roman" w:cs="Times New Roman"/>
          <w:b/>
        </w:rPr>
        <w:t>на приобретение грузоподъемных материалов для проекта 23900</w:t>
      </w:r>
    </w:p>
    <w:tbl>
      <w:tblPr>
        <w:tblStyle w:val="a3"/>
        <w:tblW w:w="0" w:type="auto"/>
        <w:tblInd w:w="-318" w:type="dxa"/>
        <w:tblLayout w:type="fixed"/>
        <w:tblLook w:val="04A0" w:firstRow="1" w:lastRow="0" w:firstColumn="1" w:lastColumn="0" w:noHBand="0" w:noVBand="1"/>
      </w:tblPr>
      <w:tblGrid>
        <w:gridCol w:w="2093"/>
        <w:gridCol w:w="8188"/>
      </w:tblGrid>
      <w:tr w:rsidR="003A3F29" w:rsidRPr="00AC704D" w:rsidTr="00287047">
        <w:trPr>
          <w:trHeight w:val="763"/>
        </w:trPr>
        <w:tc>
          <w:tcPr>
            <w:tcW w:w="2093" w:type="dxa"/>
          </w:tcPr>
          <w:p w:rsidR="003A3F29" w:rsidRPr="00AC704D" w:rsidRDefault="003A3F29" w:rsidP="00287047">
            <w:pPr>
              <w:contextualSpacing/>
              <w:jc w:val="both"/>
              <w:rPr>
                <w:rFonts w:ascii="Times New Roman" w:hAnsi="Times New Roman" w:cs="Times New Roman"/>
              </w:rPr>
            </w:pPr>
            <w:r w:rsidRPr="00AC704D">
              <w:rPr>
                <w:rFonts w:ascii="Times New Roman" w:hAnsi="Times New Roman" w:cs="Times New Roman"/>
              </w:rPr>
              <w:t xml:space="preserve">1.1. Предмет настоящего технического задания. </w:t>
            </w:r>
          </w:p>
        </w:tc>
        <w:tc>
          <w:tcPr>
            <w:tcW w:w="8188" w:type="dxa"/>
          </w:tcPr>
          <w:p w:rsidR="003A3F29" w:rsidRPr="00AC704D" w:rsidRDefault="003A3F29" w:rsidP="003A3F29">
            <w:pPr>
              <w:contextualSpacing/>
              <w:jc w:val="both"/>
              <w:rPr>
                <w:rFonts w:ascii="Times New Roman" w:hAnsi="Times New Roman" w:cs="Times New Roman"/>
              </w:rPr>
            </w:pPr>
            <w:r w:rsidRPr="00AC704D">
              <w:rPr>
                <w:rFonts w:ascii="Times New Roman" w:hAnsi="Times New Roman" w:cs="Times New Roman"/>
              </w:rPr>
              <w:t xml:space="preserve">Предметом настоящего технического задания является поставка </w:t>
            </w:r>
            <w:r>
              <w:rPr>
                <w:rFonts w:ascii="Times New Roman" w:hAnsi="Times New Roman" w:cs="Times New Roman"/>
              </w:rPr>
              <w:t xml:space="preserve">стального каната  </w:t>
            </w:r>
            <w:r w:rsidRPr="00DA2DA1">
              <w:rPr>
                <w:rFonts w:ascii="Times New Roman" w:hAnsi="Times New Roman" w:cs="Times New Roman"/>
              </w:rPr>
              <w:t xml:space="preserve">для аварийного ремонта </w:t>
            </w:r>
            <w:proofErr w:type="spellStart"/>
            <w:r w:rsidRPr="00DA2DA1">
              <w:rPr>
                <w:rFonts w:ascii="Times New Roman" w:hAnsi="Times New Roman" w:cs="Times New Roman"/>
              </w:rPr>
              <w:t>косяковой</w:t>
            </w:r>
            <w:proofErr w:type="spellEnd"/>
            <w:r w:rsidRPr="00DA2DA1">
              <w:rPr>
                <w:rFonts w:ascii="Times New Roman" w:hAnsi="Times New Roman" w:cs="Times New Roman"/>
              </w:rPr>
              <w:t xml:space="preserve"> тележки </w:t>
            </w:r>
            <w:r w:rsidRPr="00AC704D">
              <w:rPr>
                <w:rFonts w:ascii="Times New Roman" w:hAnsi="Times New Roman" w:cs="Times New Roman"/>
              </w:rPr>
              <w:t xml:space="preserve">в целях обеспечения выполнения государственного оборонного заказа по контракту </w:t>
            </w:r>
          </w:p>
        </w:tc>
      </w:tr>
      <w:tr w:rsidR="003A3F29" w:rsidRPr="00AC704D" w:rsidTr="00287047">
        <w:tc>
          <w:tcPr>
            <w:tcW w:w="2093" w:type="dxa"/>
          </w:tcPr>
          <w:p w:rsidR="003A3F29" w:rsidRPr="00AC704D" w:rsidRDefault="003A3F29" w:rsidP="00287047">
            <w:pPr>
              <w:contextualSpacing/>
              <w:jc w:val="both"/>
              <w:rPr>
                <w:rFonts w:ascii="Times New Roman" w:hAnsi="Times New Roman" w:cs="Times New Roman"/>
              </w:rPr>
            </w:pPr>
            <w:r w:rsidRPr="00AC704D">
              <w:rPr>
                <w:rFonts w:ascii="Times New Roman" w:hAnsi="Times New Roman" w:cs="Times New Roman"/>
              </w:rPr>
              <w:t>1.2. Основание для проведения закупки.</w:t>
            </w:r>
          </w:p>
        </w:tc>
        <w:tc>
          <w:tcPr>
            <w:tcW w:w="8188" w:type="dxa"/>
          </w:tcPr>
          <w:p w:rsidR="003A3F29" w:rsidRPr="00AC704D" w:rsidRDefault="003A3F29" w:rsidP="00287047">
            <w:pPr>
              <w:contextualSpacing/>
              <w:jc w:val="both"/>
              <w:rPr>
                <w:rFonts w:ascii="Times New Roman" w:hAnsi="Times New Roman" w:cs="Times New Roman"/>
              </w:rPr>
            </w:pPr>
            <w:r>
              <w:rPr>
                <w:rFonts w:ascii="Times New Roman" w:hAnsi="Times New Roman" w:cs="Times New Roman"/>
              </w:rPr>
              <w:t>***********</w:t>
            </w:r>
          </w:p>
        </w:tc>
      </w:tr>
      <w:tr w:rsidR="003A3F29" w:rsidRPr="00AC704D" w:rsidTr="00287047">
        <w:tc>
          <w:tcPr>
            <w:tcW w:w="2093" w:type="dxa"/>
          </w:tcPr>
          <w:p w:rsidR="003A3F29" w:rsidRPr="00AC704D" w:rsidRDefault="003A3F29" w:rsidP="00287047">
            <w:pPr>
              <w:contextualSpacing/>
              <w:jc w:val="both"/>
              <w:rPr>
                <w:rFonts w:ascii="Times New Roman" w:hAnsi="Times New Roman" w:cs="Times New Roman"/>
              </w:rPr>
            </w:pPr>
            <w:r w:rsidRPr="00AC704D">
              <w:rPr>
                <w:rFonts w:ascii="Times New Roman" w:hAnsi="Times New Roman" w:cs="Times New Roman"/>
              </w:rPr>
              <w:t>1.3. Порядок поставки Товара:</w:t>
            </w:r>
          </w:p>
        </w:tc>
        <w:tc>
          <w:tcPr>
            <w:tcW w:w="8188" w:type="dxa"/>
          </w:tcPr>
          <w:p w:rsidR="003A3F29" w:rsidRPr="00AC704D" w:rsidRDefault="003A3F29" w:rsidP="00287047">
            <w:pPr>
              <w:contextualSpacing/>
              <w:jc w:val="both"/>
              <w:rPr>
                <w:rFonts w:ascii="Times New Roman" w:hAnsi="Times New Roman" w:cs="Times New Roman"/>
              </w:rPr>
            </w:pPr>
            <w:r w:rsidRPr="00AC704D">
              <w:rPr>
                <w:rFonts w:ascii="Times New Roman" w:hAnsi="Times New Roman" w:cs="Times New Roman"/>
              </w:rPr>
              <w:t xml:space="preserve">Товар поставляется силами и за счет </w:t>
            </w:r>
            <w:r>
              <w:rPr>
                <w:rFonts w:ascii="Times New Roman" w:hAnsi="Times New Roman" w:cs="Times New Roman"/>
              </w:rPr>
              <w:t>Покупателя</w:t>
            </w:r>
            <w:r w:rsidRPr="00AC704D">
              <w:rPr>
                <w:rFonts w:ascii="Times New Roman" w:hAnsi="Times New Roman" w:cs="Times New Roman"/>
              </w:rPr>
              <w:t xml:space="preserve"> до склада Покупателя по адресу:  Республика Крым, г. Керчь, ул. Танкистов, д. 4. </w:t>
            </w:r>
          </w:p>
        </w:tc>
      </w:tr>
      <w:tr w:rsidR="003A3F29" w:rsidRPr="00AC704D" w:rsidTr="00287047">
        <w:tc>
          <w:tcPr>
            <w:tcW w:w="2093" w:type="dxa"/>
          </w:tcPr>
          <w:p w:rsidR="003A3F29" w:rsidRPr="00AC704D" w:rsidRDefault="003A3F29" w:rsidP="00287047">
            <w:pPr>
              <w:tabs>
                <w:tab w:val="left" w:pos="343"/>
                <w:tab w:val="left" w:pos="549"/>
              </w:tabs>
              <w:contextualSpacing/>
              <w:jc w:val="both"/>
              <w:rPr>
                <w:rFonts w:ascii="Times New Roman" w:hAnsi="Times New Roman" w:cs="Times New Roman"/>
              </w:rPr>
            </w:pPr>
            <w:r w:rsidRPr="00AC704D">
              <w:rPr>
                <w:rFonts w:ascii="Times New Roman" w:hAnsi="Times New Roman" w:cs="Times New Roman"/>
              </w:rPr>
              <w:t>1.4.Срок поставки товара.</w:t>
            </w:r>
          </w:p>
        </w:tc>
        <w:tc>
          <w:tcPr>
            <w:tcW w:w="8188" w:type="dxa"/>
          </w:tcPr>
          <w:p w:rsidR="003A3F29" w:rsidRPr="00AC704D" w:rsidRDefault="003A3F29" w:rsidP="00287047">
            <w:pPr>
              <w:contextualSpacing/>
              <w:jc w:val="both"/>
              <w:rPr>
                <w:rFonts w:ascii="Times New Roman" w:hAnsi="Times New Roman" w:cs="Times New Roman"/>
              </w:rPr>
            </w:pPr>
            <w:r w:rsidRPr="00AC704D">
              <w:rPr>
                <w:rFonts w:ascii="Times New Roman" w:hAnsi="Times New Roman" w:cs="Times New Roman"/>
              </w:rPr>
              <w:t xml:space="preserve">В течение 60 (шестидесяти) </w:t>
            </w:r>
            <w:r>
              <w:rPr>
                <w:rFonts w:ascii="Times New Roman" w:hAnsi="Times New Roman" w:cs="Times New Roman"/>
              </w:rPr>
              <w:t>календарных</w:t>
            </w:r>
            <w:r w:rsidRPr="00AC704D">
              <w:rPr>
                <w:rFonts w:ascii="Times New Roman" w:hAnsi="Times New Roman" w:cs="Times New Roman"/>
              </w:rPr>
              <w:t xml:space="preserve"> дней с момента оплаты авансового платежа.</w:t>
            </w:r>
          </w:p>
        </w:tc>
      </w:tr>
      <w:tr w:rsidR="003A3F29" w:rsidRPr="00AC704D" w:rsidTr="00287047">
        <w:tc>
          <w:tcPr>
            <w:tcW w:w="2093" w:type="dxa"/>
          </w:tcPr>
          <w:p w:rsidR="003A3F29" w:rsidRPr="00AC704D" w:rsidRDefault="003A3F29" w:rsidP="00287047">
            <w:pPr>
              <w:tabs>
                <w:tab w:val="left" w:pos="343"/>
                <w:tab w:val="left" w:pos="549"/>
              </w:tabs>
              <w:contextualSpacing/>
              <w:jc w:val="both"/>
              <w:rPr>
                <w:rFonts w:ascii="Times New Roman" w:hAnsi="Times New Roman" w:cs="Times New Roman"/>
              </w:rPr>
            </w:pPr>
            <w:r w:rsidRPr="00AC704D">
              <w:rPr>
                <w:rFonts w:ascii="Times New Roman" w:hAnsi="Times New Roman" w:cs="Times New Roman"/>
              </w:rPr>
              <w:t>1.5. Требуемые документы при поставке товара</w:t>
            </w:r>
          </w:p>
        </w:tc>
        <w:tc>
          <w:tcPr>
            <w:tcW w:w="8188" w:type="dxa"/>
          </w:tcPr>
          <w:p w:rsidR="003A3F29" w:rsidRPr="00AC704D" w:rsidRDefault="003A3F29" w:rsidP="00287047">
            <w:pPr>
              <w:contextualSpacing/>
              <w:jc w:val="both"/>
              <w:rPr>
                <w:rFonts w:ascii="Times New Roman" w:hAnsi="Times New Roman" w:cs="Times New Roman"/>
              </w:rPr>
            </w:pPr>
            <w:r w:rsidRPr="00AC704D">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3A3F29" w:rsidRPr="00AC704D" w:rsidTr="00287047">
        <w:tc>
          <w:tcPr>
            <w:tcW w:w="2093" w:type="dxa"/>
          </w:tcPr>
          <w:p w:rsidR="003A3F29" w:rsidRPr="00AC704D" w:rsidRDefault="003A3F29" w:rsidP="00287047">
            <w:pPr>
              <w:tabs>
                <w:tab w:val="left" w:pos="343"/>
                <w:tab w:val="left" w:pos="549"/>
              </w:tabs>
              <w:contextualSpacing/>
              <w:jc w:val="both"/>
              <w:rPr>
                <w:rFonts w:ascii="Times New Roman" w:hAnsi="Times New Roman" w:cs="Times New Roman"/>
              </w:rPr>
            </w:pPr>
            <w:r w:rsidRPr="00AC704D">
              <w:rPr>
                <w:rFonts w:ascii="Times New Roman" w:hAnsi="Times New Roman" w:cs="Times New Roman"/>
              </w:rPr>
              <w:t xml:space="preserve">1.6. Необходимость предоставления образцов </w:t>
            </w:r>
          </w:p>
        </w:tc>
        <w:tc>
          <w:tcPr>
            <w:tcW w:w="8188" w:type="dxa"/>
          </w:tcPr>
          <w:p w:rsidR="003A3F29" w:rsidRPr="00AC704D" w:rsidRDefault="003A3F29" w:rsidP="00287047">
            <w:pPr>
              <w:contextualSpacing/>
              <w:jc w:val="both"/>
              <w:rPr>
                <w:rFonts w:ascii="Times New Roman" w:hAnsi="Times New Roman" w:cs="Times New Roman"/>
              </w:rPr>
            </w:pPr>
            <w:r w:rsidRPr="00AC704D">
              <w:rPr>
                <w:rFonts w:ascii="Times New Roman" w:hAnsi="Times New Roman" w:cs="Times New Roman"/>
              </w:rPr>
              <w:t xml:space="preserve">не требуется </w:t>
            </w:r>
          </w:p>
        </w:tc>
      </w:tr>
      <w:tr w:rsidR="003A3F29" w:rsidRPr="00AC704D" w:rsidTr="00287047">
        <w:trPr>
          <w:trHeight w:val="476"/>
        </w:trPr>
        <w:tc>
          <w:tcPr>
            <w:tcW w:w="10281" w:type="dxa"/>
            <w:gridSpan w:val="2"/>
          </w:tcPr>
          <w:p w:rsidR="003A3F29" w:rsidRPr="00AC704D" w:rsidRDefault="003A3F29" w:rsidP="00287047">
            <w:pPr>
              <w:pStyle w:val="a5"/>
              <w:ind w:left="0"/>
              <w:jc w:val="both"/>
              <w:rPr>
                <w:rFonts w:ascii="Times New Roman" w:hAnsi="Times New Roman" w:cs="Times New Roman"/>
              </w:rPr>
            </w:pPr>
            <w:r w:rsidRPr="00AC704D">
              <w:rPr>
                <w:rFonts w:ascii="Times New Roman" w:hAnsi="Times New Roman" w:cs="Times New Roman"/>
              </w:rPr>
              <w:t xml:space="preserve">1.7. Товар должен быть </w:t>
            </w:r>
            <w:r w:rsidRPr="00AC704D">
              <w:rPr>
                <w:rFonts w:ascii="Times New Roman" w:hAnsi="Times New Roman" w:cs="Times New Roman"/>
                <w:lang w:eastAsia="ar-SA"/>
              </w:rPr>
              <w:t>новым, ранее не эксплуатировавшийся</w:t>
            </w:r>
            <w:r w:rsidRPr="00AC704D">
              <w:rPr>
                <w:rFonts w:ascii="Times New Roman" w:hAnsi="Times New Roman" w:cs="Times New Roman"/>
              </w:rPr>
              <w:t xml:space="preserve"> и произведен на территории РФ.</w:t>
            </w:r>
          </w:p>
        </w:tc>
      </w:tr>
    </w:tbl>
    <w:p w:rsidR="003A3F29" w:rsidRPr="00AC704D" w:rsidRDefault="003A3F29" w:rsidP="003A3F29">
      <w:pPr>
        <w:ind w:firstLine="567"/>
        <w:contextualSpacing/>
        <w:jc w:val="both"/>
        <w:rPr>
          <w:rFonts w:ascii="Times New Roman" w:hAnsi="Times New Roman" w:cs="Times New Roman"/>
        </w:rPr>
      </w:pPr>
    </w:p>
    <w:p w:rsidR="003A3F29" w:rsidRPr="00AC704D" w:rsidRDefault="003A3F29" w:rsidP="003A3F29">
      <w:pPr>
        <w:contextualSpacing/>
        <w:jc w:val="both"/>
        <w:rPr>
          <w:rFonts w:ascii="Times New Roman" w:hAnsi="Times New Roman" w:cs="Times New Roman"/>
        </w:rPr>
      </w:pPr>
      <w:r w:rsidRPr="00AC704D">
        <w:rPr>
          <w:rFonts w:ascii="Times New Roman" w:hAnsi="Times New Roman" w:cs="Times New Roman"/>
        </w:rPr>
        <w:t>1.</w:t>
      </w:r>
      <w:r>
        <w:rPr>
          <w:rFonts w:ascii="Times New Roman" w:hAnsi="Times New Roman" w:cs="Times New Roman"/>
        </w:rPr>
        <w:t>8</w:t>
      </w:r>
      <w:r w:rsidRPr="00AC704D">
        <w:rPr>
          <w:rFonts w:ascii="Times New Roman" w:hAnsi="Times New Roman" w:cs="Times New Roman"/>
        </w:rPr>
        <w:t>. Перечень необходимых материалов (Товара):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60"/>
      </w:tblGrid>
      <w:tr w:rsidR="003A3F29" w:rsidRPr="00AC704D" w:rsidTr="00287047">
        <w:trPr>
          <w:trHeight w:val="1533"/>
        </w:trPr>
        <w:tc>
          <w:tcPr>
            <w:tcW w:w="567" w:type="dxa"/>
            <w:shd w:val="clear" w:color="auto" w:fill="auto"/>
            <w:noWrap/>
            <w:vAlign w:val="center"/>
            <w:hideMark/>
          </w:tcPr>
          <w:p w:rsidR="003A3F29" w:rsidRPr="00AC704D" w:rsidRDefault="003A3F29" w:rsidP="00287047">
            <w:pPr>
              <w:jc w:val="center"/>
              <w:rPr>
                <w:rFonts w:ascii="Times New Roman" w:eastAsia="Times New Roman" w:hAnsi="Times New Roman" w:cs="Times New Roman"/>
                <w:b/>
                <w:bCs/>
              </w:rPr>
            </w:pPr>
            <w:r w:rsidRPr="00AC704D">
              <w:rPr>
                <w:rFonts w:ascii="Times New Roman" w:eastAsia="Times New Roman" w:hAnsi="Times New Roman" w:cs="Times New Roman"/>
                <w:b/>
                <w:bCs/>
              </w:rPr>
              <w:t xml:space="preserve">№ </w:t>
            </w:r>
            <w:proofErr w:type="gramStart"/>
            <w:r w:rsidRPr="00AC704D">
              <w:rPr>
                <w:rFonts w:ascii="Times New Roman" w:eastAsia="Times New Roman" w:hAnsi="Times New Roman" w:cs="Times New Roman"/>
                <w:b/>
                <w:bCs/>
              </w:rPr>
              <w:t>П</w:t>
            </w:r>
            <w:proofErr w:type="gramEnd"/>
            <w:r w:rsidRPr="00AC704D">
              <w:rPr>
                <w:rFonts w:ascii="Times New Roman" w:eastAsia="Times New Roman" w:hAnsi="Times New Roman" w:cs="Times New Roman"/>
                <w:b/>
                <w:bCs/>
              </w:rPr>
              <w:t>/п</w:t>
            </w:r>
          </w:p>
        </w:tc>
        <w:tc>
          <w:tcPr>
            <w:tcW w:w="3686" w:type="dxa"/>
            <w:shd w:val="clear" w:color="auto" w:fill="auto"/>
            <w:vAlign w:val="center"/>
            <w:hideMark/>
          </w:tcPr>
          <w:p w:rsidR="003A3F29" w:rsidRPr="00AC704D" w:rsidRDefault="003A3F29" w:rsidP="00287047">
            <w:pPr>
              <w:jc w:val="center"/>
              <w:rPr>
                <w:rFonts w:ascii="Times New Roman" w:eastAsia="Times New Roman" w:hAnsi="Times New Roman" w:cs="Times New Roman"/>
                <w:b/>
                <w:bCs/>
              </w:rPr>
            </w:pPr>
            <w:r w:rsidRPr="00AC704D">
              <w:rPr>
                <w:rFonts w:ascii="Times New Roman" w:eastAsia="Times New Roman" w:hAnsi="Times New Roman" w:cs="Times New Roman"/>
                <w:b/>
                <w:bCs/>
              </w:rPr>
              <w:t>Наименование</w:t>
            </w:r>
          </w:p>
          <w:p w:rsidR="003A3F29" w:rsidRPr="00AC704D" w:rsidRDefault="003A3F29" w:rsidP="00287047">
            <w:pPr>
              <w:jc w:val="center"/>
              <w:rPr>
                <w:rFonts w:ascii="Times New Roman" w:eastAsia="Times New Roman" w:hAnsi="Times New Roman" w:cs="Times New Roman"/>
                <w:b/>
                <w:bCs/>
              </w:rPr>
            </w:pPr>
          </w:p>
        </w:tc>
        <w:tc>
          <w:tcPr>
            <w:tcW w:w="1276" w:type="dxa"/>
            <w:shd w:val="clear" w:color="auto" w:fill="auto"/>
            <w:vAlign w:val="center"/>
            <w:hideMark/>
          </w:tcPr>
          <w:p w:rsidR="003A3F29" w:rsidRPr="00AC704D" w:rsidRDefault="003A3F29" w:rsidP="00287047">
            <w:pPr>
              <w:jc w:val="center"/>
              <w:rPr>
                <w:rFonts w:ascii="Times New Roman" w:eastAsia="Times New Roman" w:hAnsi="Times New Roman" w:cs="Times New Roman"/>
                <w:b/>
                <w:bCs/>
              </w:rPr>
            </w:pPr>
            <w:r w:rsidRPr="00AC704D">
              <w:rPr>
                <w:rFonts w:ascii="Times New Roman" w:eastAsia="Times New Roman" w:hAnsi="Times New Roman" w:cs="Times New Roman"/>
                <w:b/>
                <w:bCs/>
              </w:rPr>
              <w:t>Ед. изм.</w:t>
            </w:r>
          </w:p>
        </w:tc>
        <w:tc>
          <w:tcPr>
            <w:tcW w:w="1559" w:type="dxa"/>
            <w:vAlign w:val="center"/>
          </w:tcPr>
          <w:p w:rsidR="003A3F29" w:rsidRPr="00AC704D" w:rsidRDefault="003A3F29" w:rsidP="00287047">
            <w:pPr>
              <w:jc w:val="center"/>
              <w:rPr>
                <w:rFonts w:ascii="Times New Roman" w:eastAsia="Times New Roman" w:hAnsi="Times New Roman" w:cs="Times New Roman"/>
                <w:b/>
                <w:bCs/>
              </w:rPr>
            </w:pPr>
            <w:r w:rsidRPr="00AC704D">
              <w:rPr>
                <w:rFonts w:ascii="Times New Roman" w:eastAsia="Times New Roman" w:hAnsi="Times New Roman" w:cs="Times New Roman"/>
                <w:b/>
                <w:bCs/>
              </w:rPr>
              <w:t>Кол-во.</w:t>
            </w:r>
          </w:p>
        </w:tc>
        <w:tc>
          <w:tcPr>
            <w:tcW w:w="1701" w:type="dxa"/>
            <w:shd w:val="clear" w:color="auto" w:fill="auto"/>
            <w:vAlign w:val="center"/>
            <w:hideMark/>
          </w:tcPr>
          <w:p w:rsidR="003A3F29" w:rsidRPr="00AC704D" w:rsidRDefault="003A3F29" w:rsidP="00287047">
            <w:pPr>
              <w:jc w:val="center"/>
              <w:rPr>
                <w:rFonts w:ascii="Times New Roman" w:eastAsia="Times New Roman" w:hAnsi="Times New Roman" w:cs="Times New Roman"/>
                <w:b/>
                <w:bCs/>
              </w:rPr>
            </w:pPr>
            <w:r w:rsidRPr="00AC704D">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3A3F29" w:rsidRPr="00AC704D" w:rsidRDefault="003A3F29" w:rsidP="00287047">
            <w:pPr>
              <w:ind w:right="329"/>
              <w:jc w:val="center"/>
              <w:rPr>
                <w:rFonts w:ascii="Times New Roman" w:eastAsia="Times New Roman" w:hAnsi="Times New Roman" w:cs="Times New Roman"/>
                <w:b/>
                <w:bCs/>
              </w:rPr>
            </w:pPr>
            <w:r w:rsidRPr="00AC704D">
              <w:rPr>
                <w:rFonts w:ascii="Times New Roman" w:eastAsia="Times New Roman" w:hAnsi="Times New Roman" w:cs="Times New Roman"/>
                <w:b/>
                <w:bCs/>
              </w:rPr>
              <w:t>Сумма с  НДС, руб.</w:t>
            </w:r>
          </w:p>
        </w:tc>
      </w:tr>
      <w:tr w:rsidR="003A3F29" w:rsidRPr="00AC704D" w:rsidTr="00287047">
        <w:trPr>
          <w:trHeight w:val="466"/>
        </w:trPr>
        <w:tc>
          <w:tcPr>
            <w:tcW w:w="567" w:type="dxa"/>
            <w:shd w:val="clear" w:color="auto" w:fill="auto"/>
            <w:noWrap/>
          </w:tcPr>
          <w:p w:rsidR="003A3F29" w:rsidRPr="00AC704D" w:rsidRDefault="003A3F29" w:rsidP="00287047">
            <w:pPr>
              <w:rPr>
                <w:rFonts w:ascii="Times New Roman" w:hAnsi="Times New Roman" w:cs="Times New Roman"/>
              </w:rPr>
            </w:pPr>
            <w:r w:rsidRPr="00AC704D">
              <w:rPr>
                <w:rFonts w:ascii="Times New Roman" w:hAnsi="Times New Roman" w:cs="Times New Roman"/>
              </w:rPr>
              <w:t>1</w:t>
            </w:r>
          </w:p>
        </w:tc>
        <w:tc>
          <w:tcPr>
            <w:tcW w:w="3686" w:type="dxa"/>
            <w:shd w:val="clear" w:color="auto" w:fill="auto"/>
          </w:tcPr>
          <w:p w:rsidR="003A3F29" w:rsidRPr="00AC704D" w:rsidRDefault="003A3F29" w:rsidP="00287047">
            <w:pPr>
              <w:rPr>
                <w:rFonts w:ascii="Times New Roman" w:hAnsi="Times New Roman" w:cs="Times New Roman"/>
              </w:rPr>
            </w:pPr>
            <w:r>
              <w:rPr>
                <w:rFonts w:ascii="Times New Roman" w:hAnsi="Times New Roman" w:cs="Times New Roman"/>
              </w:rPr>
              <w:t>Канат стальной д.38,5мм Г-В-Н-Р-Т-1770 ГОСТ3088-80</w:t>
            </w:r>
          </w:p>
        </w:tc>
        <w:tc>
          <w:tcPr>
            <w:tcW w:w="1276" w:type="dxa"/>
            <w:shd w:val="clear" w:color="auto" w:fill="auto"/>
            <w:vAlign w:val="center"/>
          </w:tcPr>
          <w:p w:rsidR="003A3F29" w:rsidRPr="00AC704D" w:rsidRDefault="003A3F29" w:rsidP="00287047">
            <w:pPr>
              <w:jc w:val="center"/>
              <w:rPr>
                <w:rFonts w:ascii="Times New Roman" w:hAnsi="Times New Roman" w:cs="Times New Roman"/>
              </w:rPr>
            </w:pPr>
            <w:r>
              <w:rPr>
                <w:rFonts w:ascii="Times New Roman" w:hAnsi="Times New Roman" w:cs="Times New Roman"/>
              </w:rPr>
              <w:t>м</w:t>
            </w:r>
          </w:p>
        </w:tc>
        <w:tc>
          <w:tcPr>
            <w:tcW w:w="1559" w:type="dxa"/>
            <w:vAlign w:val="center"/>
          </w:tcPr>
          <w:p w:rsidR="003A3F29" w:rsidRPr="00AC704D" w:rsidRDefault="003A3F29" w:rsidP="00287047">
            <w:pPr>
              <w:jc w:val="center"/>
              <w:rPr>
                <w:rFonts w:ascii="Times New Roman" w:hAnsi="Times New Roman" w:cs="Times New Roman"/>
              </w:rPr>
            </w:pPr>
            <w:r>
              <w:rPr>
                <w:rFonts w:ascii="Times New Roman" w:hAnsi="Times New Roman" w:cs="Times New Roman"/>
              </w:rPr>
              <w:t>300</w:t>
            </w:r>
          </w:p>
        </w:tc>
        <w:tc>
          <w:tcPr>
            <w:tcW w:w="1701" w:type="dxa"/>
            <w:shd w:val="clear" w:color="auto" w:fill="auto"/>
            <w:vAlign w:val="center"/>
          </w:tcPr>
          <w:p w:rsidR="003A3F29" w:rsidRPr="00AC704D" w:rsidRDefault="003A3F29" w:rsidP="00287047">
            <w:pPr>
              <w:jc w:val="right"/>
              <w:rPr>
                <w:rFonts w:ascii="Times New Roman" w:hAnsi="Times New Roman" w:cs="Times New Roman"/>
              </w:rPr>
            </w:pPr>
            <w:r>
              <w:rPr>
                <w:rFonts w:ascii="Times New Roman" w:hAnsi="Times New Roman" w:cs="Times New Roman"/>
              </w:rPr>
              <w:t>2 051,50</w:t>
            </w:r>
          </w:p>
        </w:tc>
        <w:tc>
          <w:tcPr>
            <w:tcW w:w="1560" w:type="dxa"/>
            <w:shd w:val="clear" w:color="auto" w:fill="auto"/>
            <w:vAlign w:val="center"/>
          </w:tcPr>
          <w:p w:rsidR="003A3F29" w:rsidRPr="00AC704D" w:rsidRDefault="003A3F29" w:rsidP="00287047">
            <w:pPr>
              <w:jc w:val="right"/>
              <w:rPr>
                <w:rFonts w:ascii="Times New Roman" w:hAnsi="Times New Roman" w:cs="Times New Roman"/>
              </w:rPr>
            </w:pPr>
            <w:r>
              <w:rPr>
                <w:rFonts w:ascii="Times New Roman" w:hAnsi="Times New Roman" w:cs="Times New Roman"/>
              </w:rPr>
              <w:t>615 450,00</w:t>
            </w:r>
          </w:p>
        </w:tc>
      </w:tr>
      <w:tr w:rsidR="003A3F29" w:rsidRPr="00AC704D" w:rsidTr="00287047">
        <w:trPr>
          <w:trHeight w:val="369"/>
        </w:trPr>
        <w:tc>
          <w:tcPr>
            <w:tcW w:w="7088" w:type="dxa"/>
            <w:gridSpan w:val="4"/>
            <w:shd w:val="clear" w:color="auto" w:fill="auto"/>
            <w:noWrap/>
            <w:vAlign w:val="center"/>
          </w:tcPr>
          <w:p w:rsidR="003A3F29" w:rsidRPr="00AC704D" w:rsidRDefault="003A3F29" w:rsidP="00287047">
            <w:pPr>
              <w:jc w:val="right"/>
              <w:rPr>
                <w:rFonts w:ascii="Times New Roman" w:eastAsia="Times New Roman" w:hAnsi="Times New Roman" w:cs="Times New Roman"/>
                <w:i/>
              </w:rPr>
            </w:pPr>
          </w:p>
        </w:tc>
        <w:tc>
          <w:tcPr>
            <w:tcW w:w="1701" w:type="dxa"/>
            <w:shd w:val="clear" w:color="auto" w:fill="auto"/>
            <w:vAlign w:val="center"/>
          </w:tcPr>
          <w:p w:rsidR="003A3F29" w:rsidRPr="00AC704D" w:rsidRDefault="003A3F29" w:rsidP="00287047">
            <w:pPr>
              <w:jc w:val="right"/>
              <w:rPr>
                <w:rFonts w:ascii="Times New Roman" w:eastAsia="Times New Roman" w:hAnsi="Times New Roman" w:cs="Times New Roman"/>
                <w:b/>
              </w:rPr>
            </w:pPr>
            <w:r w:rsidRPr="00AC704D">
              <w:rPr>
                <w:rFonts w:ascii="Times New Roman" w:eastAsia="Times New Roman" w:hAnsi="Times New Roman" w:cs="Times New Roman"/>
                <w:b/>
              </w:rPr>
              <w:t>Итого с НДС</w:t>
            </w:r>
          </w:p>
        </w:tc>
        <w:tc>
          <w:tcPr>
            <w:tcW w:w="1560" w:type="dxa"/>
            <w:shd w:val="clear" w:color="auto" w:fill="auto"/>
            <w:vAlign w:val="center"/>
          </w:tcPr>
          <w:p w:rsidR="003A3F29" w:rsidRPr="00AC704D" w:rsidRDefault="003A3F29" w:rsidP="00287047">
            <w:pPr>
              <w:jc w:val="right"/>
              <w:rPr>
                <w:rFonts w:ascii="Times New Roman" w:hAnsi="Times New Roman" w:cs="Times New Roman"/>
                <w:b/>
                <w:bCs/>
              </w:rPr>
            </w:pPr>
            <w:r>
              <w:rPr>
                <w:rFonts w:ascii="Times New Roman" w:hAnsi="Times New Roman" w:cs="Times New Roman"/>
                <w:b/>
                <w:bCs/>
              </w:rPr>
              <w:t>615 450,00</w:t>
            </w:r>
          </w:p>
        </w:tc>
      </w:tr>
    </w:tbl>
    <w:p w:rsidR="003A3F29" w:rsidRPr="003A3F29" w:rsidRDefault="003A3F29" w:rsidP="003A3F29">
      <w:pPr>
        <w:tabs>
          <w:tab w:val="left" w:pos="993"/>
        </w:tabs>
        <w:ind w:firstLine="567"/>
        <w:jc w:val="both"/>
        <w:rPr>
          <w:rFonts w:ascii="Times New Roman" w:hAnsi="Times New Roman" w:cs="Times New Roman"/>
          <w:i/>
        </w:rPr>
      </w:pPr>
      <w:r w:rsidRPr="00AC704D">
        <w:rPr>
          <w:rFonts w:ascii="Times New Roman" w:hAnsi="Times New Roman" w:cs="Times New Roman"/>
          <w:i/>
        </w:rPr>
        <w:t>* табличная часть корректируется исходя из</w:t>
      </w:r>
      <w:r>
        <w:rPr>
          <w:rFonts w:ascii="Times New Roman" w:hAnsi="Times New Roman" w:cs="Times New Roman"/>
          <w:i/>
        </w:rPr>
        <w:t xml:space="preserve"> специфики необходимого товара.</w:t>
      </w:r>
    </w:p>
    <w:p w:rsidR="003A3F29" w:rsidRPr="00AC704D" w:rsidRDefault="003A3F29" w:rsidP="003A3F29">
      <w:pPr>
        <w:tabs>
          <w:tab w:val="left" w:pos="993"/>
        </w:tabs>
        <w:ind w:left="567" w:hanging="567"/>
        <w:jc w:val="both"/>
        <w:rPr>
          <w:rFonts w:ascii="Times New Roman" w:hAnsi="Times New Roman" w:cs="Times New Roman"/>
          <w:b/>
        </w:rPr>
      </w:pPr>
      <w:r w:rsidRPr="00AC704D">
        <w:rPr>
          <w:rFonts w:ascii="Times New Roman" w:hAnsi="Times New Roman" w:cs="Times New Roman"/>
          <w:b/>
        </w:rPr>
        <w:t xml:space="preserve">2. Требования к качеству и техническим характеристикам товара: </w:t>
      </w:r>
    </w:p>
    <w:p w:rsidR="003A3F29" w:rsidRPr="00AC704D" w:rsidRDefault="003A3F29" w:rsidP="003A3F29">
      <w:pPr>
        <w:ind w:left="567" w:hanging="567"/>
        <w:contextualSpacing/>
        <w:jc w:val="both"/>
        <w:rPr>
          <w:rFonts w:ascii="Times New Roman" w:hAnsi="Times New Roman" w:cs="Times New Roman"/>
        </w:rPr>
      </w:pPr>
      <w:r w:rsidRPr="00AC704D">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3A3F29" w:rsidRPr="00AC704D" w:rsidRDefault="003A3F29" w:rsidP="003A3F29">
      <w:pPr>
        <w:ind w:left="567" w:hanging="567"/>
        <w:contextualSpacing/>
        <w:jc w:val="both"/>
        <w:rPr>
          <w:rFonts w:ascii="Times New Roman" w:hAnsi="Times New Roman" w:cs="Times New Roman"/>
        </w:rPr>
      </w:pPr>
      <w:r w:rsidRPr="00AC704D">
        <w:rPr>
          <w:rFonts w:ascii="Times New Roman" w:hAnsi="Times New Roman" w:cs="Times New Roman"/>
        </w:rPr>
        <w:t>- национальные стандарты РФ;</w:t>
      </w:r>
    </w:p>
    <w:p w:rsidR="003A3F29" w:rsidRPr="00AC704D" w:rsidRDefault="003A3F29" w:rsidP="003A3F29">
      <w:pPr>
        <w:ind w:left="567" w:hanging="567"/>
        <w:contextualSpacing/>
        <w:jc w:val="both"/>
        <w:rPr>
          <w:rFonts w:ascii="Times New Roman" w:hAnsi="Times New Roman" w:cs="Times New Roman"/>
        </w:rPr>
      </w:pPr>
      <w:r w:rsidRPr="00AC704D">
        <w:rPr>
          <w:rFonts w:ascii="Times New Roman" w:hAnsi="Times New Roman" w:cs="Times New Roman"/>
        </w:rPr>
        <w:t>- правила по стандартизации, нормы и рекомендации в области стандартизации;</w:t>
      </w:r>
    </w:p>
    <w:p w:rsidR="003A3F29" w:rsidRPr="00AC704D" w:rsidRDefault="003A3F29" w:rsidP="003A3F29">
      <w:pPr>
        <w:ind w:left="567" w:hanging="567"/>
        <w:contextualSpacing/>
        <w:jc w:val="both"/>
        <w:rPr>
          <w:rFonts w:ascii="Times New Roman" w:hAnsi="Times New Roman" w:cs="Times New Roman"/>
        </w:rPr>
      </w:pPr>
      <w:r w:rsidRPr="00AC704D">
        <w:rPr>
          <w:rFonts w:ascii="Times New Roman" w:hAnsi="Times New Roman" w:cs="Times New Roman"/>
        </w:rPr>
        <w:t>- общероссийские классификаторы технико-экономической и социальной информации.</w:t>
      </w:r>
    </w:p>
    <w:p w:rsidR="003A3F29" w:rsidRPr="00AC704D" w:rsidRDefault="003A3F29" w:rsidP="003A3F29">
      <w:pPr>
        <w:ind w:left="567" w:hanging="567"/>
        <w:contextualSpacing/>
        <w:jc w:val="both"/>
        <w:rPr>
          <w:rFonts w:ascii="Times New Roman" w:hAnsi="Times New Roman" w:cs="Times New Roman"/>
        </w:rPr>
      </w:pPr>
    </w:p>
    <w:p w:rsidR="003A3F29" w:rsidRPr="00AC704D" w:rsidRDefault="003A3F29" w:rsidP="003A3F29">
      <w:pPr>
        <w:ind w:left="567" w:hanging="567"/>
        <w:contextualSpacing/>
        <w:jc w:val="both"/>
        <w:rPr>
          <w:rFonts w:ascii="Times New Roman" w:hAnsi="Times New Roman" w:cs="Times New Roman"/>
          <w:b/>
        </w:rPr>
      </w:pPr>
      <w:r w:rsidRPr="00AC704D">
        <w:rPr>
          <w:rFonts w:ascii="Times New Roman" w:hAnsi="Times New Roman" w:cs="Times New Roman"/>
          <w:b/>
        </w:rPr>
        <w:t>3. Гарантийные обязательства:</w:t>
      </w:r>
    </w:p>
    <w:p w:rsidR="003A3F29" w:rsidRPr="00AC704D" w:rsidRDefault="003A3F29" w:rsidP="003A3F29">
      <w:pPr>
        <w:ind w:left="567" w:hanging="567"/>
        <w:contextualSpacing/>
        <w:jc w:val="both"/>
        <w:rPr>
          <w:rFonts w:ascii="Times New Roman" w:hAnsi="Times New Roman" w:cs="Times New Roman"/>
        </w:rPr>
      </w:pPr>
      <w:r w:rsidRPr="00AC704D">
        <w:rPr>
          <w:rFonts w:ascii="Times New Roman" w:hAnsi="Times New Roman" w:cs="Times New Roman"/>
        </w:rPr>
        <w:t xml:space="preserve">3.1. Товар  должен быть новым, ранее не эксплуатируемым, не восстановленным, произведенным не ранее 2026 года, </w:t>
      </w:r>
    </w:p>
    <w:p w:rsidR="003A3F29" w:rsidRPr="00AC704D" w:rsidRDefault="003A3F29" w:rsidP="003A3F29">
      <w:pPr>
        <w:ind w:left="567" w:hanging="567"/>
        <w:contextualSpacing/>
        <w:jc w:val="both"/>
        <w:rPr>
          <w:rFonts w:ascii="Times New Roman" w:hAnsi="Times New Roman" w:cs="Times New Roman"/>
        </w:rPr>
      </w:pPr>
      <w:r w:rsidRPr="00AC704D">
        <w:rPr>
          <w:rFonts w:ascii="Times New Roman" w:hAnsi="Times New Roman" w:cs="Times New Roman"/>
        </w:rPr>
        <w:t>3.2. Гарантийный срок: 12 месяцев.</w:t>
      </w:r>
    </w:p>
    <w:p w:rsidR="003A3F29" w:rsidRPr="00AC704D" w:rsidRDefault="003A3F29" w:rsidP="003A3F29">
      <w:pPr>
        <w:ind w:left="567" w:hanging="567"/>
        <w:contextualSpacing/>
        <w:jc w:val="both"/>
        <w:rPr>
          <w:rFonts w:ascii="Times New Roman" w:hAnsi="Times New Roman" w:cs="Times New Roman"/>
          <w:b/>
        </w:rPr>
      </w:pPr>
    </w:p>
    <w:p w:rsidR="003A3F29" w:rsidRPr="00AC704D" w:rsidRDefault="003A3F29" w:rsidP="003A3F29">
      <w:pPr>
        <w:ind w:left="567" w:hanging="567"/>
        <w:contextualSpacing/>
        <w:jc w:val="both"/>
        <w:rPr>
          <w:rFonts w:ascii="Times New Roman" w:hAnsi="Times New Roman" w:cs="Times New Roman"/>
          <w:b/>
        </w:rPr>
      </w:pPr>
      <w:r w:rsidRPr="00AC704D">
        <w:rPr>
          <w:rFonts w:ascii="Times New Roman" w:hAnsi="Times New Roman" w:cs="Times New Roman"/>
          <w:b/>
        </w:rPr>
        <w:t>4. Требования к Поставщику:</w:t>
      </w:r>
    </w:p>
    <w:p w:rsidR="003A3F29" w:rsidRPr="00AC704D" w:rsidRDefault="003A3F29" w:rsidP="003A3F29">
      <w:pPr>
        <w:spacing w:after="0" w:line="240" w:lineRule="auto"/>
        <w:ind w:left="567" w:hanging="567"/>
        <w:contextualSpacing/>
        <w:jc w:val="both"/>
        <w:rPr>
          <w:rFonts w:ascii="Times New Roman" w:hAnsi="Times New Roman" w:cs="Times New Roman"/>
        </w:rPr>
      </w:pPr>
      <w:r w:rsidRPr="00AC704D">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A3F29" w:rsidRPr="00AC704D" w:rsidRDefault="003A3F29" w:rsidP="003A3F29">
      <w:pPr>
        <w:spacing w:after="0" w:line="240" w:lineRule="auto"/>
        <w:ind w:left="567" w:hanging="567"/>
        <w:contextualSpacing/>
        <w:jc w:val="both"/>
        <w:rPr>
          <w:rFonts w:ascii="Times New Roman" w:hAnsi="Times New Roman" w:cs="Times New Roman"/>
        </w:rPr>
      </w:pPr>
      <w:r w:rsidRPr="00AC704D">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3A3F29" w:rsidRPr="00AC704D" w:rsidRDefault="003A3F29" w:rsidP="003A3F29">
      <w:pPr>
        <w:spacing w:after="0" w:line="240" w:lineRule="auto"/>
        <w:ind w:left="567" w:hanging="567"/>
        <w:contextualSpacing/>
        <w:jc w:val="both"/>
        <w:rPr>
          <w:rFonts w:ascii="Times New Roman" w:hAnsi="Times New Roman" w:cs="Times New Roman"/>
        </w:rPr>
      </w:pPr>
      <w:r w:rsidRPr="00AC704D">
        <w:rPr>
          <w:rFonts w:ascii="Times New Roman" w:hAnsi="Times New Roman" w:cs="Times New Roman"/>
        </w:rPr>
        <w:t>4.3. Обладать необходимыми профессиональными знаниями, опытом и репутацией;</w:t>
      </w:r>
    </w:p>
    <w:p w:rsidR="003A3F29" w:rsidRPr="00AC704D" w:rsidRDefault="003A3F29" w:rsidP="003A3F29">
      <w:pPr>
        <w:spacing w:after="0" w:line="240" w:lineRule="auto"/>
        <w:ind w:left="567" w:hanging="567"/>
        <w:contextualSpacing/>
        <w:jc w:val="both"/>
        <w:rPr>
          <w:rFonts w:ascii="Times New Roman" w:hAnsi="Times New Roman" w:cs="Times New Roman"/>
        </w:rPr>
      </w:pPr>
      <w:r w:rsidRPr="00AC704D">
        <w:rPr>
          <w:rFonts w:ascii="Times New Roman" w:hAnsi="Times New Roman" w:cs="Times New Roman"/>
        </w:rPr>
        <w:lastRenderedPageBreak/>
        <w:t>4.4. Иметь ресурсные возможности (финансовые, материально-технические, трудовые);</w:t>
      </w:r>
    </w:p>
    <w:p w:rsidR="003A3F29" w:rsidRPr="00AC704D" w:rsidRDefault="003A3F29" w:rsidP="003A3F29">
      <w:pPr>
        <w:spacing w:after="0" w:line="240" w:lineRule="auto"/>
        <w:ind w:left="567" w:hanging="567"/>
        <w:contextualSpacing/>
        <w:jc w:val="both"/>
        <w:rPr>
          <w:rFonts w:ascii="Times New Roman" w:eastAsia="Times New Roman" w:hAnsi="Times New Roman" w:cs="Times New Roman"/>
        </w:rPr>
      </w:pPr>
      <w:r w:rsidRPr="00AC704D">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3A3F29" w:rsidRPr="00AC704D" w:rsidRDefault="003A3F29" w:rsidP="003A3F29">
      <w:pPr>
        <w:spacing w:after="0" w:line="240" w:lineRule="auto"/>
        <w:ind w:left="567" w:hanging="567"/>
        <w:contextualSpacing/>
        <w:jc w:val="both"/>
        <w:rPr>
          <w:rFonts w:ascii="Times New Roman" w:eastAsia="Times New Roman" w:hAnsi="Times New Roman" w:cs="Times New Roman"/>
        </w:rPr>
      </w:pPr>
      <w:r w:rsidRPr="00AC704D">
        <w:rPr>
          <w:rFonts w:ascii="Times New Roman" w:eastAsia="Times New Roman" w:hAnsi="Times New Roman" w:cs="Times New Roman"/>
        </w:rPr>
        <w:t>4.6. Не искажает факты хозяйственной жизни и не ведет фиктивный документооборот;</w:t>
      </w:r>
    </w:p>
    <w:p w:rsidR="003A3F29" w:rsidRPr="00AC704D" w:rsidRDefault="003A3F29" w:rsidP="003A3F29">
      <w:pPr>
        <w:tabs>
          <w:tab w:val="left" w:pos="-284"/>
          <w:tab w:val="left" w:pos="426"/>
          <w:tab w:val="left" w:pos="960"/>
        </w:tabs>
        <w:spacing w:after="0" w:line="240" w:lineRule="auto"/>
        <w:ind w:left="567" w:hanging="567"/>
        <w:contextualSpacing/>
        <w:jc w:val="both"/>
        <w:rPr>
          <w:rFonts w:ascii="Times New Roman" w:eastAsia="Times New Roman" w:hAnsi="Times New Roman" w:cs="Times New Roman"/>
        </w:rPr>
      </w:pPr>
      <w:r w:rsidRPr="00AC704D">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3A3F29" w:rsidRPr="00AC704D" w:rsidRDefault="003A3F29" w:rsidP="003A3F29">
      <w:pPr>
        <w:spacing w:after="0" w:line="240" w:lineRule="auto"/>
        <w:ind w:left="567" w:hanging="567"/>
        <w:contextualSpacing/>
        <w:jc w:val="both"/>
        <w:rPr>
          <w:rFonts w:ascii="Times New Roman" w:hAnsi="Times New Roman" w:cs="Times New Roman"/>
        </w:rPr>
      </w:pPr>
      <w:r w:rsidRPr="00AC704D">
        <w:rPr>
          <w:rFonts w:ascii="Times New Roman" w:eastAsia="Times New Roman" w:hAnsi="Times New Roman" w:cs="Times New Roman"/>
        </w:rPr>
        <w:t>4.8. В составе исполнительного органа нет дисквалифицированных лиц</w:t>
      </w:r>
    </w:p>
    <w:p w:rsidR="003A3F29" w:rsidRPr="00AC704D" w:rsidRDefault="003A3F29" w:rsidP="003A3F29">
      <w:pPr>
        <w:spacing w:after="0" w:line="240" w:lineRule="auto"/>
        <w:ind w:left="567" w:hanging="567"/>
        <w:contextualSpacing/>
        <w:jc w:val="both"/>
        <w:rPr>
          <w:rFonts w:ascii="Times New Roman" w:hAnsi="Times New Roman" w:cs="Times New Roman"/>
        </w:rPr>
      </w:pPr>
      <w:r w:rsidRPr="00AC704D">
        <w:rPr>
          <w:rFonts w:ascii="Times New Roman" w:hAnsi="Times New Roman" w:cs="Times New Roman"/>
        </w:rPr>
        <w:t xml:space="preserve">4.9. </w:t>
      </w:r>
      <w:proofErr w:type="gramStart"/>
      <w:r w:rsidRPr="00AC704D">
        <w:rPr>
          <w:rFonts w:ascii="Times New Roman" w:hAnsi="Times New Roman" w:cs="Times New Roman"/>
        </w:rPr>
        <w:t>Способен</w:t>
      </w:r>
      <w:proofErr w:type="gramEnd"/>
      <w:r w:rsidRPr="00AC704D">
        <w:rPr>
          <w:rFonts w:ascii="Times New Roman" w:hAnsi="Times New Roman" w:cs="Times New Roman"/>
        </w:rPr>
        <w:t xml:space="preserve"> выполнить обязательства по договору в требуемые сроки и с должным качеством.</w:t>
      </w:r>
    </w:p>
    <w:p w:rsidR="003A3F29" w:rsidRPr="00AC704D" w:rsidRDefault="003A3F29" w:rsidP="003A3F29">
      <w:pPr>
        <w:tabs>
          <w:tab w:val="left" w:pos="993"/>
        </w:tabs>
        <w:spacing w:after="0" w:line="240" w:lineRule="auto"/>
        <w:ind w:left="567" w:hanging="567"/>
        <w:contextualSpacing/>
        <w:jc w:val="both"/>
        <w:rPr>
          <w:rFonts w:ascii="Times New Roman" w:hAnsi="Times New Roman" w:cs="Times New Roman"/>
        </w:rPr>
      </w:pPr>
      <w:r w:rsidRPr="00AC704D">
        <w:rPr>
          <w:rFonts w:ascii="Times New Roman" w:hAnsi="Times New Roman" w:cs="Times New Roman"/>
        </w:rPr>
        <w:t>4.10. Соответствует требованиям, указанным в документации о закупке.</w:t>
      </w:r>
    </w:p>
    <w:p w:rsidR="003A3F29" w:rsidRPr="00AC704D" w:rsidRDefault="003A3F29" w:rsidP="003A3F29">
      <w:pPr>
        <w:ind w:left="567" w:hanging="567"/>
        <w:contextualSpacing/>
        <w:jc w:val="both"/>
        <w:rPr>
          <w:rFonts w:ascii="Times New Roman" w:hAnsi="Times New Roman" w:cs="Times New Roman"/>
          <w:b/>
        </w:rPr>
      </w:pPr>
    </w:p>
    <w:p w:rsidR="003A3F29" w:rsidRPr="00AC704D" w:rsidRDefault="003A3F29" w:rsidP="003A3F29">
      <w:pPr>
        <w:spacing w:after="0" w:line="240" w:lineRule="auto"/>
        <w:ind w:left="567" w:hanging="567"/>
        <w:contextualSpacing/>
        <w:jc w:val="both"/>
        <w:rPr>
          <w:rFonts w:ascii="Times New Roman" w:hAnsi="Times New Roman" w:cs="Times New Roman"/>
          <w:b/>
        </w:rPr>
      </w:pPr>
      <w:r w:rsidRPr="00AC704D">
        <w:rPr>
          <w:rFonts w:ascii="Times New Roman" w:hAnsi="Times New Roman" w:cs="Times New Roman"/>
          <w:b/>
        </w:rPr>
        <w:t>5. Условия оплаты:</w:t>
      </w:r>
    </w:p>
    <w:p w:rsidR="003A3F29" w:rsidRPr="00AC704D" w:rsidRDefault="003A3F29" w:rsidP="003A3F29">
      <w:pPr>
        <w:spacing w:after="0" w:line="240" w:lineRule="auto"/>
        <w:ind w:firstLine="567"/>
        <w:jc w:val="both"/>
        <w:rPr>
          <w:rFonts w:ascii="Times New Roman" w:hAnsi="Times New Roman" w:cs="Times New Roman"/>
        </w:rPr>
      </w:pPr>
      <w:r w:rsidRPr="00AC704D">
        <w:rPr>
          <w:rFonts w:ascii="Times New Roman" w:hAnsi="Times New Roman" w:cs="Times New Roman"/>
        </w:rPr>
        <w:t xml:space="preserve">5.1. </w:t>
      </w:r>
      <w:proofErr w:type="gramStart"/>
      <w:r w:rsidRPr="00AC704D">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AC704D">
        <w:rPr>
          <w:rFonts w:ascii="Times New Roman" w:hAnsi="Times New Roman" w:cs="Times New Roman"/>
        </w:rPr>
        <w:t xml:space="preserve"> Договора о банковском сопровождении.</w:t>
      </w:r>
    </w:p>
    <w:p w:rsidR="003A3F29" w:rsidRPr="00AC704D" w:rsidRDefault="003A3F29" w:rsidP="003A3F29">
      <w:pPr>
        <w:spacing w:after="0" w:line="240" w:lineRule="auto"/>
        <w:ind w:firstLine="567"/>
        <w:jc w:val="both"/>
        <w:rPr>
          <w:rFonts w:ascii="Times New Roman" w:hAnsi="Times New Roman" w:cs="Times New Roman"/>
        </w:rPr>
      </w:pPr>
      <w:r w:rsidRPr="00AC704D">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3A3F29" w:rsidRPr="00AC704D" w:rsidRDefault="003A3F29" w:rsidP="003A3F29">
      <w:pPr>
        <w:spacing w:after="0" w:line="240" w:lineRule="auto"/>
        <w:ind w:firstLine="567"/>
        <w:jc w:val="both"/>
        <w:rPr>
          <w:rFonts w:ascii="Times New Roman" w:hAnsi="Times New Roman" w:cs="Times New Roman"/>
        </w:rPr>
      </w:pPr>
      <w:r w:rsidRPr="00AC704D">
        <w:rPr>
          <w:rFonts w:ascii="Times New Roman" w:hAnsi="Times New Roman" w:cs="Times New Roman"/>
        </w:rPr>
        <w:t xml:space="preserve">5.2.  Условия оплаты товара: </w:t>
      </w:r>
    </w:p>
    <w:p w:rsidR="003A3F29" w:rsidRPr="00AC704D" w:rsidRDefault="003A3F29" w:rsidP="003A3F29">
      <w:pPr>
        <w:spacing w:after="0" w:line="240" w:lineRule="auto"/>
        <w:ind w:firstLine="567"/>
        <w:jc w:val="both"/>
        <w:rPr>
          <w:rFonts w:ascii="Times New Roman" w:hAnsi="Times New Roman" w:cs="Times New Roman"/>
        </w:rPr>
      </w:pPr>
      <w:r w:rsidRPr="00AC704D">
        <w:rPr>
          <w:rFonts w:ascii="Times New Roman" w:hAnsi="Times New Roman" w:cs="Times New Roman"/>
        </w:rPr>
        <w:t>- авансовый платёж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3A3F29" w:rsidRPr="00AC704D" w:rsidRDefault="003A3F29" w:rsidP="003A3F29">
      <w:pPr>
        <w:autoSpaceDE w:val="0"/>
        <w:spacing w:after="0" w:line="240" w:lineRule="auto"/>
        <w:ind w:firstLine="567"/>
        <w:contextualSpacing/>
        <w:jc w:val="both"/>
        <w:rPr>
          <w:rFonts w:ascii="Times New Roman" w:eastAsia="DejaVu Sans" w:hAnsi="Times New Roman" w:cs="Times New Roman"/>
        </w:rPr>
      </w:pPr>
      <w:r w:rsidRPr="00AC704D">
        <w:rPr>
          <w:rFonts w:ascii="Times New Roman" w:eastAsia="DejaVu Sans" w:hAnsi="Times New Roman" w:cs="Times New Roman"/>
        </w:rPr>
        <w:t xml:space="preserve">- </w:t>
      </w:r>
      <w:proofErr w:type="gramStart"/>
      <w:r w:rsidRPr="00AC704D">
        <w:rPr>
          <w:rFonts w:ascii="Times New Roman" w:eastAsia="DejaVu Sans" w:hAnsi="Times New Roman" w:cs="Times New Roman"/>
        </w:rPr>
        <w:t>о</w:t>
      </w:r>
      <w:proofErr w:type="gramEnd"/>
      <w:r w:rsidRPr="00AC704D">
        <w:rPr>
          <w:rFonts w:ascii="Times New Roman" w:eastAsia="DejaVu Sans" w:hAnsi="Times New Roman" w:cs="Times New Roman"/>
        </w:rPr>
        <w:t>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3A3F29" w:rsidRPr="00AC704D" w:rsidRDefault="003A3F29" w:rsidP="003A3F29">
      <w:pPr>
        <w:autoSpaceDE w:val="0"/>
        <w:spacing w:after="0" w:line="240" w:lineRule="auto"/>
        <w:ind w:firstLine="567"/>
        <w:contextualSpacing/>
        <w:jc w:val="both"/>
        <w:rPr>
          <w:rFonts w:ascii="Times New Roman" w:eastAsia="DejaVu Sans" w:hAnsi="Times New Roman" w:cs="Times New Roman"/>
        </w:rPr>
      </w:pPr>
      <w:r w:rsidRPr="00AC704D">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3A3F29" w:rsidRPr="00AC704D" w:rsidRDefault="003A3F29" w:rsidP="003A3F29">
      <w:pPr>
        <w:spacing w:after="0" w:line="240" w:lineRule="auto"/>
        <w:ind w:firstLine="567"/>
        <w:jc w:val="both"/>
        <w:rPr>
          <w:rFonts w:ascii="Times New Roman" w:hAnsi="Times New Roman" w:cs="Times New Roman"/>
        </w:rPr>
      </w:pPr>
      <w:r w:rsidRPr="00AC704D">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w:t>
      </w:r>
      <w:r>
        <w:rPr>
          <w:rFonts w:ascii="Times New Roman" w:hAnsi="Times New Roman" w:cs="Times New Roman"/>
        </w:rPr>
        <w:t xml:space="preserve">с </w:t>
      </w:r>
      <w:r w:rsidRPr="00AC704D">
        <w:rPr>
          <w:rFonts w:ascii="Times New Roman" w:hAnsi="Times New Roman" w:cs="Times New Roman"/>
        </w:rPr>
        <w:t>оформлением  заводских сертификатов, расходов по уплате налогов, сборов, пошлин и других обязательных платежей.</w:t>
      </w:r>
    </w:p>
    <w:p w:rsidR="003A3F29" w:rsidRDefault="003A3F29" w:rsidP="003A3F29">
      <w:pPr>
        <w:ind w:left="567" w:hanging="567"/>
        <w:jc w:val="both"/>
        <w:rPr>
          <w:rFonts w:ascii="Times New Roman" w:hAnsi="Times New Roman" w:cs="Times New Roman"/>
        </w:rPr>
      </w:pPr>
    </w:p>
    <w:p w:rsidR="00936171" w:rsidRDefault="00936171"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p>
    <w:p w:rsidR="003A3F29" w:rsidRDefault="003A3F29" w:rsidP="002C19F2">
      <w:pPr>
        <w:spacing w:after="0" w:line="240" w:lineRule="exact"/>
        <w:ind w:left="-142"/>
        <w:jc w:val="center"/>
        <w:rPr>
          <w:rFonts w:ascii="Times New Roman" w:hAnsi="Times New Roman" w:cs="Times New Roman"/>
        </w:rPr>
      </w:pPr>
      <w:bookmarkStart w:id="0" w:name="_GoBack"/>
      <w:bookmarkEnd w:id="0"/>
    </w:p>
    <w:p w:rsidR="00751A7D" w:rsidRDefault="00751A7D"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p w:rsidR="008D60E0" w:rsidRDefault="008D60E0" w:rsidP="008D60E0">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59"/>
      </w:tblGrid>
      <w:tr w:rsidR="00936171" w:rsidRPr="00BA6A35" w:rsidTr="00936171">
        <w:trPr>
          <w:trHeight w:val="1533"/>
        </w:trPr>
        <w:tc>
          <w:tcPr>
            <w:tcW w:w="567" w:type="dxa"/>
            <w:shd w:val="clear" w:color="auto" w:fill="auto"/>
            <w:noWrap/>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686" w:type="dxa"/>
            <w:shd w:val="clear" w:color="auto" w:fill="auto"/>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936171" w:rsidRPr="00BA6A35" w:rsidRDefault="00936171" w:rsidP="00D51F4C">
            <w:pPr>
              <w:jc w:val="center"/>
              <w:rPr>
                <w:rFonts w:ascii="Times New Roman" w:eastAsia="Times New Roman" w:hAnsi="Times New Roman" w:cs="Times New Roman"/>
                <w:b/>
                <w:bCs/>
              </w:rPr>
            </w:pPr>
          </w:p>
        </w:tc>
        <w:tc>
          <w:tcPr>
            <w:tcW w:w="1276" w:type="dxa"/>
            <w:shd w:val="clear" w:color="auto" w:fill="auto"/>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701" w:type="dxa"/>
            <w:shd w:val="clear" w:color="auto" w:fill="auto"/>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936171" w:rsidRPr="00BA6A35" w:rsidRDefault="00936171" w:rsidP="00D51F4C">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936171" w:rsidRPr="00BA6A35" w:rsidTr="00936171">
        <w:trPr>
          <w:trHeight w:val="466"/>
        </w:trPr>
        <w:tc>
          <w:tcPr>
            <w:tcW w:w="567" w:type="dxa"/>
            <w:shd w:val="clear" w:color="auto" w:fill="auto"/>
            <w:noWrap/>
          </w:tcPr>
          <w:p w:rsidR="00936171" w:rsidRPr="00BA6A35" w:rsidRDefault="00936171" w:rsidP="00D51F4C">
            <w:pPr>
              <w:rPr>
                <w:rFonts w:ascii="Times New Roman" w:hAnsi="Times New Roman" w:cs="Times New Roman"/>
              </w:rPr>
            </w:pPr>
            <w:r w:rsidRPr="00BA6A35">
              <w:rPr>
                <w:rFonts w:ascii="Times New Roman" w:hAnsi="Times New Roman" w:cs="Times New Roman"/>
              </w:rPr>
              <w:t>1</w:t>
            </w:r>
          </w:p>
        </w:tc>
        <w:tc>
          <w:tcPr>
            <w:tcW w:w="3686" w:type="dxa"/>
            <w:shd w:val="clear" w:color="auto" w:fill="auto"/>
          </w:tcPr>
          <w:p w:rsidR="00936171" w:rsidRPr="00BA6A35" w:rsidRDefault="00936171" w:rsidP="00D51F4C">
            <w:pPr>
              <w:rPr>
                <w:rFonts w:ascii="Times New Roman" w:hAnsi="Times New Roman" w:cs="Times New Roman"/>
              </w:rPr>
            </w:pPr>
          </w:p>
        </w:tc>
        <w:tc>
          <w:tcPr>
            <w:tcW w:w="1276" w:type="dxa"/>
            <w:shd w:val="clear" w:color="auto" w:fill="auto"/>
            <w:vAlign w:val="center"/>
          </w:tcPr>
          <w:p w:rsidR="00936171" w:rsidRPr="00BA6A35" w:rsidRDefault="00936171" w:rsidP="00D51F4C">
            <w:pPr>
              <w:jc w:val="center"/>
              <w:rPr>
                <w:rFonts w:ascii="Times New Roman" w:hAnsi="Times New Roman" w:cs="Times New Roman"/>
              </w:rPr>
            </w:pPr>
          </w:p>
        </w:tc>
        <w:tc>
          <w:tcPr>
            <w:tcW w:w="1559" w:type="dxa"/>
            <w:vAlign w:val="center"/>
          </w:tcPr>
          <w:p w:rsidR="00936171" w:rsidRPr="00AB1794" w:rsidRDefault="00936171" w:rsidP="00D51F4C">
            <w:pPr>
              <w:jc w:val="center"/>
              <w:rPr>
                <w:rFonts w:ascii="Times New Roman" w:hAnsi="Times New Roman" w:cs="Times New Roman"/>
              </w:rPr>
            </w:pPr>
          </w:p>
        </w:tc>
        <w:tc>
          <w:tcPr>
            <w:tcW w:w="1701" w:type="dxa"/>
            <w:shd w:val="clear" w:color="auto" w:fill="auto"/>
            <w:vAlign w:val="center"/>
          </w:tcPr>
          <w:p w:rsidR="00936171" w:rsidRPr="00BA6A35" w:rsidRDefault="00936171" w:rsidP="00D51F4C">
            <w:pPr>
              <w:jc w:val="center"/>
              <w:rPr>
                <w:rFonts w:ascii="Times New Roman" w:hAnsi="Times New Roman" w:cs="Times New Roman"/>
              </w:rPr>
            </w:pPr>
          </w:p>
        </w:tc>
        <w:tc>
          <w:tcPr>
            <w:tcW w:w="1559" w:type="dxa"/>
            <w:shd w:val="clear" w:color="auto" w:fill="auto"/>
            <w:vAlign w:val="center"/>
          </w:tcPr>
          <w:p w:rsidR="00936171" w:rsidRPr="00BA6A35" w:rsidRDefault="00936171" w:rsidP="00D51F4C">
            <w:pPr>
              <w:jc w:val="center"/>
              <w:rPr>
                <w:rFonts w:ascii="Times New Roman" w:hAnsi="Times New Roman" w:cs="Times New Roman"/>
              </w:rPr>
            </w:pPr>
          </w:p>
        </w:tc>
      </w:tr>
      <w:tr w:rsidR="00936171" w:rsidRPr="00BA6A35" w:rsidTr="00936171">
        <w:trPr>
          <w:trHeight w:val="369"/>
        </w:trPr>
        <w:tc>
          <w:tcPr>
            <w:tcW w:w="7088" w:type="dxa"/>
            <w:gridSpan w:val="4"/>
            <w:shd w:val="clear" w:color="auto" w:fill="auto"/>
            <w:noWrap/>
            <w:vAlign w:val="center"/>
          </w:tcPr>
          <w:p w:rsidR="00936171" w:rsidRPr="0061268C" w:rsidRDefault="00936171" w:rsidP="00D51F4C">
            <w:pPr>
              <w:jc w:val="right"/>
              <w:rPr>
                <w:rFonts w:ascii="Times New Roman" w:eastAsia="Times New Roman" w:hAnsi="Times New Roman" w:cs="Times New Roman"/>
                <w:i/>
                <w:sz w:val="16"/>
                <w:szCs w:val="16"/>
              </w:rPr>
            </w:pPr>
          </w:p>
        </w:tc>
        <w:tc>
          <w:tcPr>
            <w:tcW w:w="1701" w:type="dxa"/>
            <w:shd w:val="clear" w:color="auto" w:fill="auto"/>
            <w:vAlign w:val="center"/>
          </w:tcPr>
          <w:p w:rsidR="00936171" w:rsidRPr="00BA6A35" w:rsidRDefault="00936171" w:rsidP="00D51F4C">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59" w:type="dxa"/>
            <w:shd w:val="clear" w:color="auto" w:fill="auto"/>
            <w:vAlign w:val="bottom"/>
          </w:tcPr>
          <w:p w:rsidR="00936171" w:rsidRPr="00BA6A35" w:rsidRDefault="00936171" w:rsidP="00D51F4C">
            <w:pPr>
              <w:jc w:val="center"/>
              <w:rPr>
                <w:rFonts w:ascii="Times New Roman" w:hAnsi="Times New Roman" w:cs="Times New Roman"/>
                <w:b/>
                <w:bCs/>
              </w:rPr>
            </w:pPr>
          </w:p>
        </w:tc>
      </w:tr>
    </w:tbl>
    <w:p w:rsidR="00A53B1E" w:rsidRDefault="00A53B1E"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w:t>
      </w:r>
      <w:r w:rsidRPr="001B4074">
        <w:rPr>
          <w:rFonts w:ascii="Times New Roman" w:eastAsia="Calibri" w:hAnsi="Times New Roman" w:cs="Times New Roman"/>
          <w:b/>
          <w:sz w:val="24"/>
          <w:szCs w:val="24"/>
          <w:lang w:eastAsia="zh-CN"/>
        </w:rPr>
        <w:lastRenderedPageBreak/>
        <w:t xml:space="preserve">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936171" w:rsidRDefault="00936171"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lastRenderedPageBreak/>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2E7BBE" w:rsidRDefault="002065D3" w:rsidP="002C19F2">
      <w:pPr>
        <w:spacing w:after="0" w:line="240" w:lineRule="exact"/>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2C19F2">
      <w:pPr>
        <w:spacing w:after="0" w:line="240" w:lineRule="exact"/>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9E37EB" w:rsidRPr="007B357A" w:rsidRDefault="009E37EB" w:rsidP="002C19F2">
      <w:pPr>
        <w:spacing w:after="0" w:line="240" w:lineRule="exact"/>
        <w:jc w:val="right"/>
        <w:rPr>
          <w:rFonts w:ascii="Times New Roman" w:hAnsi="Times New Roman" w:cs="Times New Roman"/>
          <w:b/>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color w:val="000000" w:themeColor="text1"/>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2C19F2">
            <w:pPr>
              <w:widowControl w:val="0"/>
              <w:snapToGrid w:val="0"/>
              <w:spacing w:after="0" w:line="240" w:lineRule="exact"/>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2C19F2">
            <w:pPr>
              <w:widowControl w:val="0"/>
              <w:snapToGrid w:val="0"/>
              <w:spacing w:after="0" w:line="240" w:lineRule="exact"/>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2C19F2">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2C19F2">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заключенного во исполнение Государственного контракта,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2C19F2">
      <w:pPr>
        <w:pStyle w:val="a5"/>
        <w:tabs>
          <w:tab w:val="left" w:pos="993"/>
        </w:tab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2C19F2">
      <w:pPr>
        <w:pStyle w:val="a5"/>
        <w:spacing w:after="0" w:line="240" w:lineRule="exact"/>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6D2569">
        <w:rPr>
          <w:rFonts w:ascii="Times New Roman" w:hAnsi="Times New Roman" w:cs="Times New Roman"/>
          <w:color w:val="000000" w:themeColor="text1"/>
        </w:rPr>
        <w:t>7</w:t>
      </w:r>
      <w:r>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D2569">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w:t>
      </w:r>
      <w:r w:rsidRPr="00E53F16">
        <w:rPr>
          <w:rFonts w:ascii="Times New Roman" w:hAnsi="Times New Roman" w:cs="Times New Roman"/>
          <w:color w:val="000000" w:themeColor="text1"/>
        </w:rPr>
        <w:lastRenderedPageBreak/>
        <w:t>сертификатов, расходов по уплате налогов, сборов, пошлин и других обязательных платежей.</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2C19F2">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3.1.12. Одновременно с Товаром передать Покупателю относящиеся к нему документы: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2C19F2">
      <w:pPr>
        <w:widowControl w:val="0"/>
        <w:autoSpaceDE w:val="0"/>
        <w:spacing w:after="0" w:line="240" w:lineRule="exact"/>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807C0B">
        <w:rPr>
          <w:rFonts w:ascii="Times New Roman" w:eastAsia="Times New Roman" w:hAnsi="Times New Roman" w:cs="Times New Roman"/>
          <w:color w:val="000000" w:themeColor="text1"/>
        </w:rPr>
        <w:t>30</w:t>
      </w:r>
      <w:r w:rsidRPr="007B357A">
        <w:rPr>
          <w:rFonts w:ascii="Times New Roman" w:eastAsia="Times New Roman" w:hAnsi="Times New Roman" w:cs="Times New Roman"/>
          <w:color w:val="000000" w:themeColor="text1"/>
        </w:rPr>
        <w:t xml:space="preserve">_____ </w:t>
      </w:r>
      <w:r w:rsidR="00807C0B">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w:t>
      </w:r>
      <w:r w:rsidRPr="007B357A">
        <w:rPr>
          <w:rFonts w:ascii="Times New Roman" w:eastAsia="Times New Roman" w:hAnsi="Times New Roman" w:cs="Times New Roman"/>
          <w:color w:val="000000" w:themeColor="text1"/>
        </w:rPr>
        <w:lastRenderedPageBreak/>
        <w:t>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lastRenderedPageBreak/>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lastRenderedPageBreak/>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2C19F2">
      <w:pPr>
        <w:widowControl w:val="0"/>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2C19F2">
      <w:pPr>
        <w:pStyle w:val="a5"/>
        <w:spacing w:after="0" w:line="240" w:lineRule="exact"/>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2C19F2">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2C19F2">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2C19F2">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2C19F2">
      <w:pPr>
        <w:pStyle w:val="a5"/>
        <w:tabs>
          <w:tab w:val="left" w:pos="1418"/>
        </w:tabs>
        <w:spacing w:after="0" w:line="240" w:lineRule="exact"/>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2C19F2">
      <w:pPr>
        <w:pStyle w:val="a5"/>
        <w:spacing w:after="0" w:line="240" w:lineRule="exact"/>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2C19F2">
      <w:pPr>
        <w:pStyle w:val="a5"/>
        <w:tabs>
          <w:tab w:val="left" w:pos="709"/>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2C19F2">
      <w:pPr>
        <w:pStyle w:val="a5"/>
        <w:widowControl w:val="0"/>
        <w:tabs>
          <w:tab w:val="left" w:pos="721"/>
        </w:tabs>
        <w:spacing w:after="0" w:line="240" w:lineRule="exact"/>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2C19F2">
      <w:pPr>
        <w:widowControl w:val="0"/>
        <w:autoSpaceDE w:val="0"/>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w:t>
      </w:r>
      <w:r w:rsidRPr="007B357A">
        <w:rPr>
          <w:rFonts w:ascii="Times New Roman" w:hAnsi="Times New Roman" w:cs="Times New Roman"/>
          <w:color w:val="000000" w:themeColor="text1"/>
        </w:rPr>
        <w:lastRenderedPageBreak/>
        <w:t>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FA28CB">
        <w:trPr>
          <w:trHeight w:val="285"/>
        </w:trPr>
        <w:tc>
          <w:tcPr>
            <w:tcW w:w="5104"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2C19F2">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FA28CB">
        <w:trPr>
          <w:trHeight w:val="25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9E37EB" w:rsidRPr="007B357A" w:rsidTr="00FA28CB">
        <w:trPr>
          <w:trHeight w:val="285"/>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2C19F2">
            <w:pPr>
              <w:spacing w:after="0" w:line="240" w:lineRule="exact"/>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2C19F2">
      <w:pPr>
        <w:spacing w:after="0" w:line="240" w:lineRule="exact"/>
        <w:jc w:val="right"/>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jc w:val="center"/>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p>
    <w:p w:rsidR="009E37EB" w:rsidRPr="007B357A" w:rsidRDefault="009E37EB" w:rsidP="002C19F2">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2C19F2">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7B357A" w:rsidTr="00FA28CB">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9E37EB" w:rsidRPr="007B357A" w:rsidTr="00FA28CB">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bl>
    <w:p w:rsidR="009E37EB" w:rsidRPr="007B357A" w:rsidRDefault="009E37EB" w:rsidP="002C19F2">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2C19F2">
      <w:pPr>
        <w:tabs>
          <w:tab w:val="left" w:pos="1065"/>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2C19F2">
      <w:pPr>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2C19F2">
      <w:pPr>
        <w:keepNext/>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p>
    <w:p w:rsidR="009E37EB" w:rsidRPr="007B357A" w:rsidRDefault="009E37EB" w:rsidP="002C19F2">
      <w:pPr>
        <w:tabs>
          <w:tab w:val="left" w:pos="567"/>
        </w:tabs>
        <w:spacing w:after="0" w:line="240" w:lineRule="exact"/>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FA28CB">
        <w:trPr>
          <w:trHeight w:val="44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2C19F2">
            <w:pPr>
              <w:spacing w:after="0" w:line="240" w:lineRule="exact"/>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2C19F2">
      <w:pPr>
        <w:widowControl w:val="0"/>
        <w:spacing w:after="0" w:line="240" w:lineRule="exact"/>
        <w:contextualSpacing/>
        <w:jc w:val="center"/>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3C" w:rsidRDefault="00BA193C" w:rsidP="00045E6F">
      <w:pPr>
        <w:spacing w:after="0" w:line="240" w:lineRule="auto"/>
      </w:pPr>
      <w:r>
        <w:separator/>
      </w:r>
    </w:p>
  </w:endnote>
  <w:endnote w:type="continuationSeparator" w:id="0">
    <w:p w:rsidR="00BA193C" w:rsidRDefault="00BA193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3C" w:rsidRDefault="00BA193C" w:rsidP="00045E6F">
      <w:pPr>
        <w:spacing w:after="0" w:line="240" w:lineRule="auto"/>
      </w:pPr>
      <w:r>
        <w:separator/>
      </w:r>
    </w:p>
  </w:footnote>
  <w:footnote w:type="continuationSeparator" w:id="0">
    <w:p w:rsidR="00BA193C" w:rsidRDefault="00BA193C" w:rsidP="00045E6F">
      <w:pPr>
        <w:spacing w:after="0" w:line="240" w:lineRule="auto"/>
      </w:pPr>
      <w:r>
        <w:continuationSeparator/>
      </w:r>
    </w:p>
  </w:footnote>
  <w:footnote w:id="1">
    <w:p w:rsidR="00BA193C" w:rsidRDefault="00BA193C" w:rsidP="004A5C14"/>
    <w:p w:rsidR="00BA193C" w:rsidRPr="006A4B85" w:rsidRDefault="00BA193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5750"/>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3F29"/>
    <w:rsid w:val="003A5FDF"/>
    <w:rsid w:val="003B186C"/>
    <w:rsid w:val="003E36C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D2569"/>
    <w:rsid w:val="006E17B0"/>
    <w:rsid w:val="006E5345"/>
    <w:rsid w:val="006F086C"/>
    <w:rsid w:val="00701B02"/>
    <w:rsid w:val="0070329C"/>
    <w:rsid w:val="00713044"/>
    <w:rsid w:val="00714EF4"/>
    <w:rsid w:val="00723218"/>
    <w:rsid w:val="00736FD3"/>
    <w:rsid w:val="007379C8"/>
    <w:rsid w:val="00743300"/>
    <w:rsid w:val="00751A7D"/>
    <w:rsid w:val="007530C6"/>
    <w:rsid w:val="00756980"/>
    <w:rsid w:val="007624A1"/>
    <w:rsid w:val="00775B21"/>
    <w:rsid w:val="00775B5A"/>
    <w:rsid w:val="00785A34"/>
    <w:rsid w:val="00791F18"/>
    <w:rsid w:val="007D4799"/>
    <w:rsid w:val="007E6140"/>
    <w:rsid w:val="007F39D6"/>
    <w:rsid w:val="00804CDF"/>
    <w:rsid w:val="00807C0B"/>
    <w:rsid w:val="0082213D"/>
    <w:rsid w:val="00823B7C"/>
    <w:rsid w:val="00850F8D"/>
    <w:rsid w:val="00860119"/>
    <w:rsid w:val="00862C19"/>
    <w:rsid w:val="00880BBC"/>
    <w:rsid w:val="00884BE8"/>
    <w:rsid w:val="00887357"/>
    <w:rsid w:val="008A035F"/>
    <w:rsid w:val="008B17DF"/>
    <w:rsid w:val="008B3705"/>
    <w:rsid w:val="008D1565"/>
    <w:rsid w:val="008D60E0"/>
    <w:rsid w:val="00900A8A"/>
    <w:rsid w:val="0090115B"/>
    <w:rsid w:val="00910AD0"/>
    <w:rsid w:val="00923D28"/>
    <w:rsid w:val="00930534"/>
    <w:rsid w:val="00931460"/>
    <w:rsid w:val="00936171"/>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A193C"/>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42BED"/>
    <w:rsid w:val="00F61F2D"/>
    <w:rsid w:val="00F729D8"/>
    <w:rsid w:val="00F84835"/>
    <w:rsid w:val="00F979C4"/>
    <w:rsid w:val="00FA1316"/>
    <w:rsid w:val="00FA28CB"/>
    <w:rsid w:val="00FB154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8FDC-899F-40FD-8892-CB562DD1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12922</Words>
  <Characters>73656</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2026-07-10T13:18:00Z</dcterms:created>
  <dcterms:modified xsi:type="dcterms:W3CDTF">2026-07-10T13:18:00Z</dcterms:modified>
</cp:coreProperties>
</file>